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BEE9" w14:textId="2FD5E4EF" w:rsidR="00C83E14" w:rsidRDefault="00C83E14">
      <w:bookmarkStart w:id="0" w:name="_Hlk530408051"/>
      <w:bookmarkEnd w:id="0"/>
    </w:p>
    <w:p w14:paraId="3BBC7B11" w14:textId="48CA17A3" w:rsidR="00C83E14" w:rsidRDefault="00C83E14"/>
    <w:p w14:paraId="0BF9A79A" w14:textId="039F7B31" w:rsidR="00C83E14" w:rsidRDefault="00C83E14"/>
    <w:p w14:paraId="1F49DA2F" w14:textId="77777777" w:rsidR="00C83E14" w:rsidRPr="00413B4F" w:rsidRDefault="00C83E14" w:rsidP="00C83E14">
      <w:pPr>
        <w:pStyle w:val="Heading1"/>
      </w:pPr>
      <w:bookmarkStart w:id="1" w:name="_Toc477956675"/>
      <w:r w:rsidRPr="00413B4F">
        <w:t>Introduction</w:t>
      </w:r>
      <w:bookmarkEnd w:id="1"/>
      <w:r w:rsidRPr="00413B4F">
        <w:t xml:space="preserve"> </w:t>
      </w:r>
    </w:p>
    <w:p w14:paraId="6F44102B" w14:textId="391389D7" w:rsidR="00C83E14" w:rsidRPr="001E700A" w:rsidRDefault="00C83E14" w:rsidP="00C83E14">
      <w:pPr>
        <w:pStyle w:val="BodyText"/>
        <w:spacing w:before="0" w:after="0"/>
        <w:rPr>
          <w:rFonts w:ascii="Times New Roman" w:hAnsi="Times New Roman"/>
          <w:sz w:val="24"/>
          <w:szCs w:val="24"/>
        </w:rPr>
      </w:pPr>
      <w:r w:rsidRPr="001E700A">
        <w:rPr>
          <w:rFonts w:ascii="Times New Roman" w:hAnsi="Times New Roman"/>
          <w:sz w:val="24"/>
          <w:szCs w:val="24"/>
        </w:rPr>
        <w:t xml:space="preserve">The purpose of this </w:t>
      </w:r>
      <w:r w:rsidR="0023626C">
        <w:rPr>
          <w:rFonts w:ascii="Times New Roman" w:hAnsi="Times New Roman"/>
          <w:sz w:val="24"/>
          <w:szCs w:val="24"/>
        </w:rPr>
        <w:t>document</w:t>
      </w:r>
      <w:r w:rsidRPr="001E700A">
        <w:rPr>
          <w:rFonts w:ascii="Times New Roman" w:hAnsi="Times New Roman"/>
          <w:sz w:val="24"/>
          <w:szCs w:val="24"/>
        </w:rPr>
        <w:t xml:space="preserve"> is to help </w:t>
      </w:r>
      <w:r>
        <w:rPr>
          <w:rFonts w:ascii="Times New Roman" w:hAnsi="Times New Roman"/>
          <w:sz w:val="24"/>
          <w:szCs w:val="24"/>
        </w:rPr>
        <w:t>you</w:t>
      </w:r>
      <w:r w:rsidRPr="001E700A">
        <w:rPr>
          <w:rFonts w:ascii="Times New Roman" w:hAnsi="Times New Roman"/>
          <w:sz w:val="24"/>
          <w:szCs w:val="24"/>
        </w:rPr>
        <w:t xml:space="preserve"> better understand the Franchise Disclosure Document (FDD) and the Franchise Agreement. </w:t>
      </w:r>
      <w:r w:rsidR="00F13A1F">
        <w:rPr>
          <w:rFonts w:ascii="Times New Roman" w:hAnsi="Times New Roman"/>
          <w:sz w:val="24"/>
          <w:szCs w:val="24"/>
        </w:rPr>
        <w:t>It’s important to</w:t>
      </w:r>
      <w:r w:rsidRPr="001E700A">
        <w:rPr>
          <w:rFonts w:ascii="Times New Roman" w:hAnsi="Times New Roman"/>
          <w:sz w:val="24"/>
          <w:szCs w:val="24"/>
        </w:rPr>
        <w:t xml:space="preserve"> completely understand what </w:t>
      </w:r>
      <w:r w:rsidR="00F13A1F">
        <w:rPr>
          <w:rFonts w:ascii="Times New Roman" w:hAnsi="Times New Roman"/>
          <w:sz w:val="24"/>
          <w:szCs w:val="24"/>
        </w:rPr>
        <w:t>you</w:t>
      </w:r>
      <w:r w:rsidRPr="001E700A">
        <w:rPr>
          <w:rFonts w:ascii="Times New Roman" w:hAnsi="Times New Roman"/>
          <w:sz w:val="24"/>
          <w:szCs w:val="24"/>
        </w:rPr>
        <w:t xml:space="preserve"> are getting into, prior to signing </w:t>
      </w:r>
      <w:r w:rsidR="00F13A1F">
        <w:rPr>
          <w:rFonts w:ascii="Times New Roman" w:hAnsi="Times New Roman"/>
          <w:sz w:val="24"/>
          <w:szCs w:val="24"/>
        </w:rPr>
        <w:t>a Franchise</w:t>
      </w:r>
      <w:r w:rsidRPr="001E700A">
        <w:rPr>
          <w:rFonts w:ascii="Times New Roman" w:hAnsi="Times New Roman"/>
          <w:sz w:val="24"/>
          <w:szCs w:val="24"/>
        </w:rPr>
        <w:t xml:space="preserve"> </w:t>
      </w:r>
      <w:r w:rsidR="00F13A1F">
        <w:rPr>
          <w:rFonts w:ascii="Times New Roman" w:hAnsi="Times New Roman"/>
          <w:sz w:val="24"/>
          <w:szCs w:val="24"/>
        </w:rPr>
        <w:t>A</w:t>
      </w:r>
      <w:r w:rsidRPr="001E700A">
        <w:rPr>
          <w:rFonts w:ascii="Times New Roman" w:hAnsi="Times New Roman"/>
          <w:sz w:val="24"/>
          <w:szCs w:val="24"/>
        </w:rPr>
        <w:t xml:space="preserve">greement. </w:t>
      </w:r>
    </w:p>
    <w:p w14:paraId="212D2C52" w14:textId="77777777" w:rsidR="00C83E14" w:rsidRPr="001E700A" w:rsidRDefault="00C83E14" w:rsidP="00C83E14">
      <w:pPr>
        <w:pStyle w:val="BodyText"/>
        <w:spacing w:before="0" w:after="0"/>
        <w:rPr>
          <w:rFonts w:ascii="Times New Roman" w:hAnsi="Times New Roman"/>
          <w:sz w:val="24"/>
          <w:szCs w:val="24"/>
        </w:rPr>
      </w:pPr>
    </w:p>
    <w:p w14:paraId="5D0A1270" w14:textId="5160392B" w:rsidR="00C83E14" w:rsidRPr="001E700A" w:rsidRDefault="00C83E14" w:rsidP="00C83E14">
      <w:pPr>
        <w:pStyle w:val="BodyText"/>
        <w:spacing w:before="0" w:after="0"/>
        <w:rPr>
          <w:rFonts w:ascii="Times New Roman" w:hAnsi="Times New Roman"/>
          <w:sz w:val="24"/>
          <w:szCs w:val="24"/>
        </w:rPr>
      </w:pPr>
      <w:r w:rsidRPr="001E700A">
        <w:rPr>
          <w:rFonts w:ascii="Times New Roman" w:hAnsi="Times New Roman"/>
          <w:sz w:val="24"/>
          <w:szCs w:val="24"/>
        </w:rPr>
        <w:t xml:space="preserve">It will be most beneficial if you read the FDD from start to finish. Then go through each section and </w:t>
      </w:r>
      <w:r w:rsidR="00F13A1F">
        <w:rPr>
          <w:rFonts w:ascii="Times New Roman" w:hAnsi="Times New Roman"/>
          <w:sz w:val="24"/>
          <w:szCs w:val="24"/>
        </w:rPr>
        <w:t xml:space="preserve">make notes of any questions you may have.  Please indicate </w:t>
      </w:r>
      <w:r w:rsidR="008334FB">
        <w:rPr>
          <w:rFonts w:ascii="Times New Roman" w:hAnsi="Times New Roman"/>
          <w:sz w:val="24"/>
          <w:szCs w:val="24"/>
        </w:rPr>
        <w:t>the section and page number of the items that need clarification.  This will assist the Franchisor to quickly find the language you are referring to that needs further explanation.</w:t>
      </w:r>
    </w:p>
    <w:p w14:paraId="1542859D" w14:textId="1FEB3384" w:rsidR="00C83E14" w:rsidRPr="001E700A" w:rsidRDefault="00C83E14" w:rsidP="00C83E14">
      <w:pPr>
        <w:pStyle w:val="Heading1"/>
        <w:rPr>
          <w:color w:val="FF9900"/>
          <w:kern w:val="0"/>
          <w:sz w:val="32"/>
          <w:szCs w:val="32"/>
        </w:rPr>
      </w:pPr>
      <w:bookmarkStart w:id="2" w:name="_Toc127333205"/>
    </w:p>
    <w:p w14:paraId="340C85AB" w14:textId="77777777" w:rsidR="00C83E14" w:rsidRPr="00646ACF" w:rsidRDefault="00C83E14" w:rsidP="00C83E14">
      <w:pPr>
        <w:pStyle w:val="Heading3"/>
        <w:spacing w:before="0" w:after="0"/>
        <w:rPr>
          <w:rFonts w:ascii="Times New Roman" w:hAnsi="Times New Roman"/>
          <w:i w:val="0"/>
          <w:color w:val="00B0F0"/>
          <w:sz w:val="32"/>
          <w:szCs w:val="32"/>
        </w:rPr>
      </w:pPr>
      <w:bookmarkStart w:id="3" w:name="_Toc477956678"/>
      <w:r w:rsidRPr="00646ACF">
        <w:rPr>
          <w:rFonts w:ascii="Times New Roman" w:hAnsi="Times New Roman"/>
          <w:i w:val="0"/>
          <w:color w:val="00B0F0"/>
          <w:sz w:val="32"/>
          <w:szCs w:val="32"/>
        </w:rPr>
        <w:t>What is the Franchise Disclosure Document?</w:t>
      </w:r>
      <w:bookmarkEnd w:id="3"/>
    </w:p>
    <w:p w14:paraId="5F70BC59" w14:textId="77777777" w:rsidR="00C83E14" w:rsidRPr="00646ACF" w:rsidRDefault="00C83E14" w:rsidP="00C83E14">
      <w:pPr>
        <w:pStyle w:val="Heading3"/>
        <w:spacing w:before="0" w:after="0"/>
        <w:rPr>
          <w:rFonts w:ascii="Times New Roman" w:hAnsi="Times New Roman"/>
          <w:bCs/>
          <w:i w:val="0"/>
          <w:color w:val="00B0F0"/>
          <w:sz w:val="24"/>
          <w:u w:val="single"/>
        </w:rPr>
      </w:pPr>
    </w:p>
    <w:p w14:paraId="02F68A43" w14:textId="77777777" w:rsidR="00C83E14" w:rsidRPr="001E700A" w:rsidRDefault="00C83E14" w:rsidP="00C83E14">
      <w:pPr>
        <w:pStyle w:val="Heading3"/>
        <w:spacing w:before="0" w:after="0"/>
        <w:rPr>
          <w:rFonts w:ascii="Times New Roman" w:hAnsi="Times New Roman"/>
          <w:bCs/>
          <w:i w:val="0"/>
          <w:sz w:val="24"/>
          <w:u w:val="single"/>
        </w:rPr>
      </w:pPr>
      <w:bookmarkStart w:id="4" w:name="_Toc477956679"/>
      <w:r w:rsidRPr="001E700A">
        <w:rPr>
          <w:rFonts w:ascii="Times New Roman" w:hAnsi="Times New Roman"/>
          <w:bCs/>
          <w:i w:val="0"/>
          <w:sz w:val="24"/>
          <w:u w:val="single"/>
        </w:rPr>
        <w:t>What Is the Franchise Disclosure Document?</w:t>
      </w:r>
      <w:bookmarkEnd w:id="4"/>
    </w:p>
    <w:p w14:paraId="4722DD58" w14:textId="77777777" w:rsidR="00C83E14" w:rsidRPr="001E700A" w:rsidRDefault="00C83E14" w:rsidP="00C83E14">
      <w:pPr>
        <w:spacing w:after="0"/>
        <w:rPr>
          <w:rFonts w:ascii="Times New Roman" w:hAnsi="Times New Roman"/>
          <w:sz w:val="24"/>
          <w:szCs w:val="24"/>
        </w:rPr>
      </w:pPr>
    </w:p>
    <w:p w14:paraId="1F924ADF" w14:textId="77777777" w:rsidR="00C83E14" w:rsidRPr="001E700A" w:rsidRDefault="00C83E14" w:rsidP="00C83E14">
      <w:pPr>
        <w:spacing w:after="0"/>
        <w:rPr>
          <w:rFonts w:ascii="Times New Roman" w:hAnsi="Times New Roman"/>
          <w:sz w:val="24"/>
          <w:szCs w:val="24"/>
        </w:rPr>
      </w:pPr>
      <w:r w:rsidRPr="001E700A">
        <w:rPr>
          <w:rFonts w:ascii="Times New Roman" w:hAnsi="Times New Roman"/>
          <w:sz w:val="24"/>
          <w:szCs w:val="24"/>
        </w:rPr>
        <w:t xml:space="preserve">The Franchise Disclosure Document, or FDD, is a legal document that the Federal Trade Commission (FTC) requires franchisors to provide to franchise candidates. It must be received at least 14 days prior to us accepting any money or you signing a Deposit Agreement or Franchise Agreement. The FDD is intended to help candidates make an informed decision on whether to buy a particular franchise. Reading and understanding the documents is one part of the “Due Diligence" process, to help you make an informed decision on the business. </w:t>
      </w:r>
    </w:p>
    <w:p w14:paraId="4A4F0595" w14:textId="77777777" w:rsidR="00C83E14" w:rsidRPr="001E700A" w:rsidRDefault="00C83E14" w:rsidP="00C83E14">
      <w:pPr>
        <w:spacing w:after="0"/>
        <w:rPr>
          <w:rFonts w:ascii="Times New Roman" w:hAnsi="Times New Roman"/>
          <w:sz w:val="24"/>
          <w:szCs w:val="24"/>
        </w:rPr>
      </w:pPr>
    </w:p>
    <w:p w14:paraId="54960449" w14:textId="20809EAB" w:rsidR="00C83E14" w:rsidRPr="001E700A" w:rsidRDefault="00C83E14" w:rsidP="00C83E14">
      <w:pPr>
        <w:spacing w:after="0"/>
        <w:rPr>
          <w:rFonts w:ascii="Times New Roman" w:hAnsi="Times New Roman"/>
          <w:sz w:val="24"/>
          <w:szCs w:val="24"/>
        </w:rPr>
      </w:pPr>
      <w:r>
        <w:rPr>
          <w:rFonts w:ascii="Times New Roman" w:hAnsi="Times New Roman"/>
          <w:sz w:val="24"/>
          <w:szCs w:val="24"/>
        </w:rPr>
        <w:t xml:space="preserve">Each year </w:t>
      </w:r>
      <w:r w:rsidR="008334FB">
        <w:rPr>
          <w:rFonts w:ascii="Times New Roman" w:hAnsi="Times New Roman"/>
          <w:sz w:val="24"/>
          <w:szCs w:val="24"/>
        </w:rPr>
        <w:t>Franchisors</w:t>
      </w:r>
      <w:r>
        <w:rPr>
          <w:rFonts w:ascii="Times New Roman" w:hAnsi="Times New Roman"/>
          <w:sz w:val="24"/>
          <w:szCs w:val="24"/>
        </w:rPr>
        <w:t xml:space="preserve"> registers this document in each</w:t>
      </w:r>
      <w:r w:rsidRPr="001E700A">
        <w:rPr>
          <w:rFonts w:ascii="Times New Roman" w:hAnsi="Times New Roman"/>
          <w:sz w:val="24"/>
          <w:szCs w:val="24"/>
        </w:rPr>
        <w:t xml:space="preserve"> state </w:t>
      </w:r>
      <w:r>
        <w:rPr>
          <w:rFonts w:ascii="Times New Roman" w:hAnsi="Times New Roman"/>
          <w:sz w:val="24"/>
          <w:szCs w:val="24"/>
        </w:rPr>
        <w:t xml:space="preserve">where </w:t>
      </w:r>
      <w:r w:rsidR="00213D82">
        <w:rPr>
          <w:rFonts w:ascii="Times New Roman" w:hAnsi="Times New Roman"/>
          <w:sz w:val="24"/>
          <w:szCs w:val="24"/>
        </w:rPr>
        <w:t>they</w:t>
      </w:r>
      <w:r>
        <w:rPr>
          <w:rFonts w:ascii="Times New Roman" w:hAnsi="Times New Roman"/>
          <w:sz w:val="24"/>
          <w:szCs w:val="24"/>
        </w:rPr>
        <w:t xml:space="preserve"> intend to award franchises</w:t>
      </w:r>
      <w:r w:rsidRPr="001E700A">
        <w:rPr>
          <w:rFonts w:ascii="Times New Roman" w:hAnsi="Times New Roman"/>
          <w:sz w:val="24"/>
          <w:szCs w:val="24"/>
        </w:rPr>
        <w:t xml:space="preserve">. </w:t>
      </w:r>
      <w:r w:rsidR="008334FB">
        <w:rPr>
          <w:rFonts w:ascii="Times New Roman" w:hAnsi="Times New Roman"/>
          <w:sz w:val="24"/>
          <w:szCs w:val="24"/>
        </w:rPr>
        <w:t>Franchisors</w:t>
      </w:r>
      <w:r w:rsidRPr="001E700A">
        <w:rPr>
          <w:rFonts w:ascii="Times New Roman" w:hAnsi="Times New Roman"/>
          <w:sz w:val="24"/>
          <w:szCs w:val="24"/>
        </w:rPr>
        <w:t xml:space="preserve"> make changes and updates to the FDD a</w:t>
      </w:r>
      <w:r>
        <w:rPr>
          <w:rFonts w:ascii="Times New Roman" w:hAnsi="Times New Roman"/>
          <w:sz w:val="24"/>
          <w:szCs w:val="24"/>
        </w:rPr>
        <w:t>nd Franchise Agreement annually</w:t>
      </w:r>
      <w:r w:rsidRPr="001E700A">
        <w:rPr>
          <w:rFonts w:ascii="Times New Roman" w:hAnsi="Times New Roman"/>
          <w:sz w:val="24"/>
          <w:szCs w:val="24"/>
        </w:rPr>
        <w:t xml:space="preserve">. While this looks like a long document, </w:t>
      </w:r>
      <w:r w:rsidR="008334FB">
        <w:rPr>
          <w:rFonts w:ascii="Times New Roman" w:hAnsi="Times New Roman"/>
          <w:sz w:val="24"/>
          <w:szCs w:val="24"/>
        </w:rPr>
        <w:t xml:space="preserve">Franchisors </w:t>
      </w:r>
      <w:r w:rsidR="00A30954">
        <w:rPr>
          <w:rFonts w:ascii="Times New Roman" w:hAnsi="Times New Roman"/>
          <w:sz w:val="24"/>
          <w:szCs w:val="24"/>
        </w:rPr>
        <w:t xml:space="preserve">typically </w:t>
      </w:r>
      <w:r w:rsidR="008334FB">
        <w:rPr>
          <w:rFonts w:ascii="Times New Roman" w:hAnsi="Times New Roman"/>
          <w:sz w:val="24"/>
          <w:szCs w:val="24"/>
        </w:rPr>
        <w:t>will</w:t>
      </w:r>
      <w:r w:rsidRPr="001E700A">
        <w:rPr>
          <w:rFonts w:ascii="Times New Roman" w:hAnsi="Times New Roman"/>
          <w:sz w:val="24"/>
          <w:szCs w:val="24"/>
        </w:rPr>
        <w:t xml:space="preserve"> make every attempt to create documents that are easy to read and understandable. That does not mean you should not</w:t>
      </w:r>
      <w:r>
        <w:rPr>
          <w:rFonts w:ascii="Times New Roman" w:hAnsi="Times New Roman"/>
          <w:sz w:val="24"/>
          <w:szCs w:val="24"/>
        </w:rPr>
        <w:t>,</w:t>
      </w:r>
      <w:r w:rsidRPr="001E700A">
        <w:rPr>
          <w:rFonts w:ascii="Times New Roman" w:hAnsi="Times New Roman"/>
          <w:sz w:val="24"/>
          <w:szCs w:val="24"/>
        </w:rPr>
        <w:t xml:space="preserve"> or will not</w:t>
      </w:r>
      <w:r>
        <w:rPr>
          <w:rFonts w:ascii="Times New Roman" w:hAnsi="Times New Roman"/>
          <w:sz w:val="24"/>
          <w:szCs w:val="24"/>
        </w:rPr>
        <w:t>,</w:t>
      </w:r>
      <w:r w:rsidRPr="001E700A">
        <w:rPr>
          <w:rFonts w:ascii="Times New Roman" w:hAnsi="Times New Roman"/>
          <w:sz w:val="24"/>
          <w:szCs w:val="24"/>
        </w:rPr>
        <w:t xml:space="preserve"> have questions. </w:t>
      </w:r>
      <w:r w:rsidR="008334FB">
        <w:rPr>
          <w:rFonts w:ascii="Times New Roman" w:hAnsi="Times New Roman"/>
          <w:sz w:val="24"/>
          <w:szCs w:val="24"/>
        </w:rPr>
        <w:t>P</w:t>
      </w:r>
      <w:r w:rsidRPr="001E700A">
        <w:rPr>
          <w:rFonts w:ascii="Times New Roman" w:hAnsi="Times New Roman"/>
          <w:sz w:val="24"/>
          <w:szCs w:val="24"/>
        </w:rPr>
        <w:t>eople that have no questions are simply afraid to ask</w:t>
      </w:r>
      <w:r>
        <w:rPr>
          <w:rFonts w:ascii="Times New Roman" w:hAnsi="Times New Roman"/>
          <w:sz w:val="24"/>
          <w:szCs w:val="24"/>
        </w:rPr>
        <w:t>,</w:t>
      </w:r>
      <w:r w:rsidRPr="001E700A">
        <w:rPr>
          <w:rFonts w:ascii="Times New Roman" w:hAnsi="Times New Roman"/>
          <w:sz w:val="24"/>
          <w:szCs w:val="24"/>
        </w:rPr>
        <w:t xml:space="preserve"> or they have</w:t>
      </w:r>
      <w:r>
        <w:rPr>
          <w:rFonts w:ascii="Times New Roman" w:hAnsi="Times New Roman"/>
          <w:sz w:val="24"/>
          <w:szCs w:val="24"/>
        </w:rPr>
        <w:t xml:space="preserve"> not fully read and comprehend the documents. </w:t>
      </w:r>
      <w:r w:rsidR="00646ACF">
        <w:rPr>
          <w:rFonts w:ascii="Times New Roman" w:hAnsi="Times New Roman"/>
          <w:sz w:val="24"/>
          <w:szCs w:val="24"/>
        </w:rPr>
        <w:t>We encourage you</w:t>
      </w:r>
      <w:r w:rsidRPr="001E700A">
        <w:rPr>
          <w:rFonts w:ascii="Times New Roman" w:hAnsi="Times New Roman"/>
          <w:sz w:val="24"/>
          <w:szCs w:val="24"/>
        </w:rPr>
        <w:t xml:space="preserve"> to ask questions to make sure you understand what it is saying. </w:t>
      </w:r>
    </w:p>
    <w:p w14:paraId="1A2F5896" w14:textId="77777777" w:rsidR="00C83E14" w:rsidRPr="001E700A" w:rsidRDefault="00C83E14" w:rsidP="00C83E14">
      <w:pPr>
        <w:spacing w:after="0"/>
        <w:rPr>
          <w:rFonts w:ascii="Times New Roman" w:hAnsi="Times New Roman"/>
          <w:sz w:val="24"/>
          <w:szCs w:val="24"/>
        </w:rPr>
      </w:pPr>
    </w:p>
    <w:p w14:paraId="256633D5" w14:textId="2746D20F" w:rsidR="00C83E14" w:rsidRPr="001E700A" w:rsidRDefault="009C7307" w:rsidP="00C83E14">
      <w:pPr>
        <w:spacing w:after="0"/>
        <w:rPr>
          <w:rFonts w:ascii="Times New Roman" w:hAnsi="Times New Roman"/>
        </w:rPr>
      </w:pPr>
      <w:r>
        <w:rPr>
          <w:rFonts w:ascii="Times New Roman" w:hAnsi="Times New Roman"/>
          <w:sz w:val="24"/>
          <w:szCs w:val="24"/>
        </w:rPr>
        <w:t>I</w:t>
      </w:r>
      <w:r w:rsidR="00C83E14" w:rsidRPr="001E700A">
        <w:rPr>
          <w:rFonts w:ascii="Times New Roman" w:hAnsi="Times New Roman"/>
          <w:sz w:val="24"/>
          <w:szCs w:val="24"/>
        </w:rPr>
        <w:t xml:space="preserve"> encourage you to have the documents reviewed by your </w:t>
      </w:r>
      <w:r w:rsidR="00A30954">
        <w:rPr>
          <w:rFonts w:ascii="Times New Roman" w:hAnsi="Times New Roman"/>
          <w:sz w:val="24"/>
          <w:szCs w:val="24"/>
        </w:rPr>
        <w:t xml:space="preserve">franchise </w:t>
      </w:r>
      <w:r w:rsidR="00C83E14" w:rsidRPr="001E700A">
        <w:rPr>
          <w:rFonts w:ascii="Times New Roman" w:hAnsi="Times New Roman"/>
          <w:sz w:val="24"/>
          <w:szCs w:val="24"/>
        </w:rPr>
        <w:t xml:space="preserve">attorney. It is important to understand that franchising is a different business model and not all </w:t>
      </w:r>
      <w:r w:rsidR="00646ACF">
        <w:rPr>
          <w:rFonts w:ascii="Times New Roman" w:hAnsi="Times New Roman"/>
          <w:sz w:val="24"/>
          <w:szCs w:val="24"/>
        </w:rPr>
        <w:t>attorneys</w:t>
      </w:r>
      <w:r w:rsidR="00C83E14" w:rsidRPr="001E700A">
        <w:rPr>
          <w:rFonts w:ascii="Times New Roman" w:hAnsi="Times New Roman"/>
          <w:sz w:val="24"/>
          <w:szCs w:val="24"/>
        </w:rPr>
        <w:t xml:space="preserve"> work in or have expertise in this area. Many parts of the FDD are included in a required format. It is important to understand, unlike other contracts, the franchise agreement is </w:t>
      </w:r>
      <w:r w:rsidR="00C83E14" w:rsidRPr="009C7307">
        <w:rPr>
          <w:rFonts w:ascii="Times New Roman" w:hAnsi="Times New Roman"/>
          <w:b/>
          <w:bCs/>
          <w:sz w:val="24"/>
          <w:szCs w:val="24"/>
        </w:rPr>
        <w:t>not negotiated</w:t>
      </w:r>
      <w:r w:rsidR="00C83E14" w:rsidRPr="001E700A">
        <w:rPr>
          <w:rFonts w:ascii="Times New Roman" w:hAnsi="Times New Roman"/>
          <w:sz w:val="24"/>
          <w:szCs w:val="24"/>
        </w:rPr>
        <w:t xml:space="preserve">. When the agreement is written, and registered with the states, </w:t>
      </w:r>
      <w:r>
        <w:rPr>
          <w:rFonts w:ascii="Times New Roman" w:hAnsi="Times New Roman"/>
          <w:sz w:val="24"/>
          <w:szCs w:val="24"/>
        </w:rPr>
        <w:t>the Franchisor</w:t>
      </w:r>
      <w:r w:rsidR="00C83E14" w:rsidRPr="001E700A">
        <w:rPr>
          <w:rFonts w:ascii="Times New Roman" w:hAnsi="Times New Roman"/>
          <w:sz w:val="24"/>
          <w:szCs w:val="24"/>
        </w:rPr>
        <w:t xml:space="preserve"> are saying to the regulators this is what </w:t>
      </w:r>
      <w:r>
        <w:rPr>
          <w:rFonts w:ascii="Times New Roman" w:hAnsi="Times New Roman"/>
          <w:sz w:val="24"/>
          <w:szCs w:val="24"/>
        </w:rPr>
        <w:t>they</w:t>
      </w:r>
      <w:r w:rsidR="00C83E14" w:rsidRPr="001E700A">
        <w:rPr>
          <w:rFonts w:ascii="Times New Roman" w:hAnsi="Times New Roman"/>
          <w:sz w:val="24"/>
          <w:szCs w:val="24"/>
        </w:rPr>
        <w:t xml:space="preserve"> will offer potential franchisees in your state. To change that offer, </w:t>
      </w:r>
      <w:r>
        <w:rPr>
          <w:rFonts w:ascii="Times New Roman" w:hAnsi="Times New Roman"/>
          <w:sz w:val="24"/>
          <w:szCs w:val="24"/>
        </w:rPr>
        <w:t>they</w:t>
      </w:r>
      <w:r w:rsidR="00C83E14" w:rsidRPr="001E700A">
        <w:rPr>
          <w:rFonts w:ascii="Times New Roman" w:hAnsi="Times New Roman"/>
          <w:sz w:val="24"/>
          <w:szCs w:val="24"/>
        </w:rPr>
        <w:t xml:space="preserve"> must amend the agreement and make the same offer to all other candidates with that state.  </w:t>
      </w:r>
    </w:p>
    <w:p w14:paraId="5CDF34D7" w14:textId="77777777" w:rsidR="00C83E14" w:rsidRPr="001E700A" w:rsidRDefault="00C83E14" w:rsidP="00C83E14">
      <w:pPr>
        <w:spacing w:after="0"/>
        <w:rPr>
          <w:rFonts w:ascii="Times New Roman" w:hAnsi="Times New Roman"/>
          <w:sz w:val="24"/>
          <w:szCs w:val="24"/>
        </w:rPr>
      </w:pPr>
    </w:p>
    <w:p w14:paraId="79FAFA5D" w14:textId="77777777" w:rsidR="00C83E14" w:rsidRPr="001E700A" w:rsidRDefault="00C83E14" w:rsidP="00C83E14">
      <w:pPr>
        <w:pStyle w:val="Heading3"/>
        <w:spacing w:before="0" w:after="0"/>
        <w:rPr>
          <w:rFonts w:ascii="Times New Roman" w:hAnsi="Times New Roman"/>
          <w:bCs/>
          <w:i w:val="0"/>
          <w:sz w:val="24"/>
          <w:u w:val="single"/>
        </w:rPr>
      </w:pPr>
      <w:bookmarkStart w:id="5" w:name="_Toc477956680"/>
      <w:r w:rsidRPr="001E700A">
        <w:rPr>
          <w:rFonts w:ascii="Times New Roman" w:hAnsi="Times New Roman"/>
          <w:bCs/>
          <w:i w:val="0"/>
          <w:sz w:val="24"/>
          <w:u w:val="single"/>
        </w:rPr>
        <w:lastRenderedPageBreak/>
        <w:t>What is in the Franchise Disclosure Document?</w:t>
      </w:r>
      <w:bookmarkEnd w:id="5"/>
    </w:p>
    <w:p w14:paraId="2C63AEF5" w14:textId="77777777" w:rsidR="00C83E14" w:rsidRPr="001E700A" w:rsidRDefault="00C83E14" w:rsidP="00C83E14">
      <w:pPr>
        <w:spacing w:after="0"/>
        <w:rPr>
          <w:rFonts w:ascii="Times New Roman" w:hAnsi="Times New Roman"/>
          <w:sz w:val="24"/>
          <w:szCs w:val="24"/>
        </w:rPr>
      </w:pPr>
    </w:p>
    <w:p w14:paraId="073BB982" w14:textId="3C9DEBEA" w:rsidR="00C83E14" w:rsidRPr="001E700A" w:rsidRDefault="00C83E14" w:rsidP="00C83E14">
      <w:pPr>
        <w:spacing w:after="0"/>
        <w:rPr>
          <w:rFonts w:ascii="Times New Roman" w:hAnsi="Times New Roman"/>
          <w:sz w:val="24"/>
          <w:szCs w:val="24"/>
        </w:rPr>
      </w:pPr>
      <w:r w:rsidRPr="001E700A">
        <w:rPr>
          <w:rFonts w:ascii="Times New Roman" w:hAnsi="Times New Roman"/>
          <w:sz w:val="24"/>
          <w:szCs w:val="24"/>
        </w:rPr>
        <w:t xml:space="preserve">The Federal Trade Commission requires all </w:t>
      </w:r>
      <w:r w:rsidR="009C7307">
        <w:rPr>
          <w:rFonts w:ascii="Times New Roman" w:hAnsi="Times New Roman"/>
          <w:sz w:val="24"/>
          <w:szCs w:val="24"/>
        </w:rPr>
        <w:t>F</w:t>
      </w:r>
      <w:r w:rsidRPr="001E700A">
        <w:rPr>
          <w:rFonts w:ascii="Times New Roman" w:hAnsi="Times New Roman"/>
          <w:sz w:val="24"/>
          <w:szCs w:val="24"/>
        </w:rPr>
        <w:t xml:space="preserve">ranchisors to provide candidates with important information about the business and the offers being made to you. In addition, </w:t>
      </w:r>
      <w:r w:rsidR="009C7307">
        <w:rPr>
          <w:rFonts w:ascii="Times New Roman" w:hAnsi="Times New Roman"/>
          <w:sz w:val="24"/>
          <w:szCs w:val="24"/>
        </w:rPr>
        <w:t>F</w:t>
      </w:r>
      <w:r w:rsidRPr="001E700A">
        <w:rPr>
          <w:rFonts w:ascii="Times New Roman" w:hAnsi="Times New Roman"/>
          <w:sz w:val="24"/>
          <w:szCs w:val="24"/>
        </w:rPr>
        <w:t>ranchisors are required to provide you information that includes:</w:t>
      </w:r>
      <w:r>
        <w:rPr>
          <w:rFonts w:ascii="Times New Roman" w:hAnsi="Times New Roman"/>
          <w:sz w:val="24"/>
          <w:szCs w:val="24"/>
        </w:rPr>
        <w:t xml:space="preserve"> </w:t>
      </w:r>
      <w:r w:rsidRPr="001E700A">
        <w:rPr>
          <w:rFonts w:ascii="Times New Roman" w:hAnsi="Times New Roman"/>
          <w:sz w:val="24"/>
          <w:szCs w:val="24"/>
        </w:rPr>
        <w:t xml:space="preserve"> background on </w:t>
      </w:r>
      <w:r w:rsidR="009C7307">
        <w:rPr>
          <w:rFonts w:ascii="Times New Roman" w:hAnsi="Times New Roman"/>
          <w:sz w:val="24"/>
          <w:szCs w:val="24"/>
        </w:rPr>
        <w:t>the franchise concept</w:t>
      </w:r>
      <w:r w:rsidRPr="001E700A">
        <w:rPr>
          <w:rFonts w:ascii="Times New Roman" w:hAnsi="Times New Roman"/>
          <w:sz w:val="24"/>
          <w:szCs w:val="24"/>
        </w:rPr>
        <w:t>, costs of buying</w:t>
      </w:r>
      <w:r>
        <w:rPr>
          <w:rFonts w:ascii="Times New Roman" w:hAnsi="Times New Roman"/>
          <w:sz w:val="24"/>
          <w:szCs w:val="24"/>
        </w:rPr>
        <w:t xml:space="preserve"> the franchise, audited f</w:t>
      </w:r>
      <w:r w:rsidRPr="001E700A">
        <w:rPr>
          <w:rFonts w:ascii="Times New Roman" w:hAnsi="Times New Roman"/>
          <w:sz w:val="24"/>
          <w:szCs w:val="24"/>
        </w:rPr>
        <w:t>inanc</w:t>
      </w:r>
      <w:r>
        <w:rPr>
          <w:rFonts w:ascii="Times New Roman" w:hAnsi="Times New Roman"/>
          <w:sz w:val="24"/>
          <w:szCs w:val="24"/>
        </w:rPr>
        <w:t>ial statements from the prior 3-</w:t>
      </w:r>
      <w:r w:rsidRPr="001E700A">
        <w:rPr>
          <w:rFonts w:ascii="Times New Roman" w:hAnsi="Times New Roman"/>
          <w:sz w:val="24"/>
          <w:szCs w:val="24"/>
        </w:rPr>
        <w:t>years, and details on your expectations and requirements</w:t>
      </w:r>
      <w:r>
        <w:rPr>
          <w:rFonts w:ascii="Times New Roman" w:hAnsi="Times New Roman"/>
          <w:sz w:val="24"/>
          <w:szCs w:val="24"/>
        </w:rPr>
        <w:t>,</w:t>
      </w:r>
      <w:r w:rsidRPr="001E700A">
        <w:rPr>
          <w:rFonts w:ascii="Times New Roman" w:hAnsi="Times New Roman"/>
          <w:sz w:val="24"/>
          <w:szCs w:val="24"/>
        </w:rPr>
        <w:t xml:space="preserve"> </w:t>
      </w:r>
      <w:r>
        <w:rPr>
          <w:rFonts w:ascii="Times New Roman" w:hAnsi="Times New Roman"/>
          <w:sz w:val="24"/>
          <w:szCs w:val="24"/>
        </w:rPr>
        <w:t>as well as the expectations and requirements of</w:t>
      </w:r>
      <w:r w:rsidR="009C7307">
        <w:rPr>
          <w:rFonts w:ascii="Times New Roman" w:hAnsi="Times New Roman"/>
          <w:sz w:val="24"/>
          <w:szCs w:val="24"/>
        </w:rPr>
        <w:t xml:space="preserve"> the Franchisor</w:t>
      </w:r>
      <w:r>
        <w:rPr>
          <w:rFonts w:ascii="Times New Roman" w:hAnsi="Times New Roman"/>
          <w:sz w:val="24"/>
          <w:szCs w:val="24"/>
        </w:rPr>
        <w:t>. The Table of Contents list</w:t>
      </w:r>
      <w:r w:rsidRPr="001E700A">
        <w:rPr>
          <w:rFonts w:ascii="Times New Roman" w:hAnsi="Times New Roman"/>
          <w:sz w:val="24"/>
          <w:szCs w:val="24"/>
        </w:rPr>
        <w:t xml:space="preserve"> of items in the FDD includes several exhibits that are made part of the document. </w:t>
      </w:r>
    </w:p>
    <w:p w14:paraId="1948752A" w14:textId="77777777" w:rsidR="00C83E14" w:rsidRPr="001E700A" w:rsidRDefault="00C83E14" w:rsidP="00C83E14">
      <w:pPr>
        <w:spacing w:after="0"/>
        <w:rPr>
          <w:rFonts w:ascii="Times New Roman" w:hAnsi="Times New Roman"/>
          <w:sz w:val="24"/>
          <w:szCs w:val="24"/>
        </w:rPr>
      </w:pPr>
    </w:p>
    <w:p w14:paraId="0BC383EF" w14:textId="40A1F028" w:rsidR="00C83E14" w:rsidRPr="001E700A" w:rsidRDefault="00C83E14" w:rsidP="00C83E14">
      <w:pPr>
        <w:spacing w:after="0"/>
        <w:rPr>
          <w:rFonts w:ascii="Times New Roman" w:hAnsi="Times New Roman"/>
          <w:sz w:val="24"/>
          <w:szCs w:val="24"/>
        </w:rPr>
      </w:pPr>
      <w:r w:rsidRPr="001E700A">
        <w:rPr>
          <w:rFonts w:ascii="Times New Roman" w:hAnsi="Times New Roman"/>
          <w:sz w:val="24"/>
          <w:szCs w:val="24"/>
        </w:rPr>
        <w:t xml:space="preserve">During your process of investigating the franchise one question that is of great importance to all candidates: What is the financial potential of the business? </w:t>
      </w:r>
      <w:r w:rsidR="009C7307">
        <w:rPr>
          <w:rFonts w:ascii="Times New Roman" w:hAnsi="Times New Roman"/>
          <w:sz w:val="24"/>
          <w:szCs w:val="24"/>
        </w:rPr>
        <w:t>A Franchisor</w:t>
      </w:r>
      <w:r w:rsidRPr="001E700A">
        <w:rPr>
          <w:rFonts w:ascii="Times New Roman" w:hAnsi="Times New Roman"/>
          <w:sz w:val="24"/>
          <w:szCs w:val="24"/>
        </w:rPr>
        <w:t xml:space="preserve"> can only tell you exactly what </w:t>
      </w:r>
      <w:r w:rsidR="009C7307">
        <w:rPr>
          <w:rFonts w:ascii="Times New Roman" w:hAnsi="Times New Roman"/>
          <w:sz w:val="24"/>
          <w:szCs w:val="24"/>
        </w:rPr>
        <w:t>they</w:t>
      </w:r>
      <w:r w:rsidRPr="001E700A">
        <w:rPr>
          <w:rFonts w:ascii="Times New Roman" w:hAnsi="Times New Roman"/>
          <w:sz w:val="24"/>
          <w:szCs w:val="24"/>
        </w:rPr>
        <w:t xml:space="preserve"> put in</w:t>
      </w:r>
      <w:r w:rsidR="009C7307">
        <w:rPr>
          <w:rFonts w:ascii="Times New Roman" w:hAnsi="Times New Roman"/>
          <w:sz w:val="24"/>
          <w:szCs w:val="24"/>
        </w:rPr>
        <w:t xml:space="preserve"> the</w:t>
      </w:r>
      <w:r w:rsidRPr="001E700A">
        <w:rPr>
          <w:rFonts w:ascii="Times New Roman" w:hAnsi="Times New Roman"/>
          <w:sz w:val="24"/>
          <w:szCs w:val="24"/>
        </w:rPr>
        <w:t xml:space="preserve"> </w:t>
      </w:r>
      <w:r w:rsidRPr="001E700A">
        <w:rPr>
          <w:rFonts w:ascii="Times New Roman" w:hAnsi="Times New Roman"/>
          <w:i/>
          <w:sz w:val="24"/>
          <w:szCs w:val="24"/>
        </w:rPr>
        <w:t>Item 19</w:t>
      </w:r>
      <w:r>
        <w:rPr>
          <w:rFonts w:ascii="Times New Roman" w:hAnsi="Times New Roman"/>
          <w:i/>
          <w:sz w:val="24"/>
          <w:szCs w:val="24"/>
        </w:rPr>
        <w:t>,</w:t>
      </w:r>
      <w:r>
        <w:rPr>
          <w:rFonts w:ascii="Times New Roman" w:hAnsi="Times New Roman"/>
          <w:sz w:val="24"/>
          <w:szCs w:val="24"/>
        </w:rPr>
        <w:t xml:space="preserve"> the Financial Disclosure.</w:t>
      </w:r>
      <w:r w:rsidRPr="001E700A">
        <w:rPr>
          <w:rFonts w:ascii="Times New Roman" w:hAnsi="Times New Roman"/>
          <w:sz w:val="24"/>
          <w:szCs w:val="24"/>
        </w:rPr>
        <w:t xml:space="preserve"> It might seem like a simple question with simple answers,</w:t>
      </w:r>
      <w:r>
        <w:rPr>
          <w:rFonts w:ascii="Times New Roman" w:hAnsi="Times New Roman"/>
          <w:sz w:val="24"/>
          <w:szCs w:val="24"/>
        </w:rPr>
        <w:t xml:space="preserve"> however,</w:t>
      </w:r>
      <w:r w:rsidRPr="001E700A">
        <w:rPr>
          <w:rFonts w:ascii="Times New Roman" w:hAnsi="Times New Roman"/>
          <w:sz w:val="24"/>
          <w:szCs w:val="24"/>
        </w:rPr>
        <w:t xml:space="preserve"> it is not.  It would be just like taking a group of 50 students on the first day of class and predicting what they will score on the final exam, with no past records on their prior schooling or test scores. </w:t>
      </w:r>
    </w:p>
    <w:p w14:paraId="66A919B9" w14:textId="77777777" w:rsidR="00C83E14" w:rsidRPr="001E700A" w:rsidRDefault="00C83E14" w:rsidP="00C83E14">
      <w:pPr>
        <w:spacing w:after="0"/>
        <w:rPr>
          <w:rFonts w:ascii="Times New Roman" w:hAnsi="Times New Roman"/>
          <w:sz w:val="24"/>
          <w:szCs w:val="24"/>
        </w:rPr>
      </w:pPr>
    </w:p>
    <w:p w14:paraId="374DF733" w14:textId="279562EE" w:rsidR="00C83E14" w:rsidRPr="001E700A" w:rsidRDefault="00C83E14" w:rsidP="00C83E14">
      <w:pPr>
        <w:spacing w:after="0"/>
        <w:rPr>
          <w:rFonts w:ascii="Times New Roman" w:hAnsi="Times New Roman"/>
          <w:sz w:val="24"/>
          <w:szCs w:val="24"/>
        </w:rPr>
      </w:pPr>
      <w:r w:rsidRPr="001E700A">
        <w:rPr>
          <w:rFonts w:ascii="Times New Roman" w:hAnsi="Times New Roman"/>
          <w:sz w:val="24"/>
          <w:szCs w:val="24"/>
        </w:rPr>
        <w:t xml:space="preserve">Franchisors would like to provide you with more information, but so much of the outcome depends on </w:t>
      </w:r>
      <w:r w:rsidRPr="009C7307">
        <w:rPr>
          <w:rFonts w:ascii="Times New Roman" w:hAnsi="Times New Roman"/>
          <w:b/>
          <w:bCs/>
          <w:sz w:val="24"/>
          <w:szCs w:val="24"/>
        </w:rPr>
        <w:t>you,</w:t>
      </w:r>
      <w:r w:rsidRPr="001E700A">
        <w:rPr>
          <w:rFonts w:ascii="Times New Roman" w:hAnsi="Times New Roman"/>
          <w:sz w:val="24"/>
          <w:szCs w:val="24"/>
        </w:rPr>
        <w:t xml:space="preserve"> and your willingness to follow the plan.</w:t>
      </w:r>
    </w:p>
    <w:p w14:paraId="4511316D" w14:textId="77777777" w:rsidR="00C83E14" w:rsidRPr="001E700A" w:rsidRDefault="00C83E14" w:rsidP="00C83E14">
      <w:pPr>
        <w:spacing w:after="0"/>
        <w:rPr>
          <w:rFonts w:ascii="Times New Roman" w:hAnsi="Times New Roman"/>
          <w:sz w:val="24"/>
          <w:szCs w:val="24"/>
        </w:rPr>
      </w:pPr>
    </w:p>
    <w:p w14:paraId="3FA1EA87" w14:textId="77777777" w:rsidR="00C83E14" w:rsidRPr="001E700A" w:rsidRDefault="00C83E14" w:rsidP="00C83E14">
      <w:pPr>
        <w:pStyle w:val="Heading3"/>
        <w:spacing w:before="0" w:after="0"/>
        <w:rPr>
          <w:rFonts w:ascii="Times New Roman" w:hAnsi="Times New Roman"/>
          <w:bCs/>
          <w:i w:val="0"/>
          <w:sz w:val="24"/>
          <w:u w:val="single"/>
        </w:rPr>
      </w:pPr>
      <w:bookmarkStart w:id="6" w:name="_Toc477251411"/>
      <w:bookmarkStart w:id="7" w:name="_Toc477956681"/>
      <w:r w:rsidRPr="001E700A">
        <w:rPr>
          <w:rFonts w:ascii="Times New Roman" w:hAnsi="Times New Roman"/>
          <w:bCs/>
          <w:i w:val="0"/>
          <w:sz w:val="24"/>
          <w:u w:val="single"/>
        </w:rPr>
        <w:t>How Do I Get the FDD?</w:t>
      </w:r>
      <w:bookmarkEnd w:id="6"/>
      <w:bookmarkEnd w:id="7"/>
    </w:p>
    <w:p w14:paraId="41AF2545" w14:textId="77777777" w:rsidR="00C83E14" w:rsidRPr="001E700A" w:rsidRDefault="00C83E14" w:rsidP="00C83E14">
      <w:pPr>
        <w:spacing w:after="0"/>
        <w:rPr>
          <w:rFonts w:ascii="Times New Roman" w:hAnsi="Times New Roman"/>
          <w:b/>
          <w:sz w:val="24"/>
          <w:szCs w:val="24"/>
        </w:rPr>
      </w:pPr>
    </w:p>
    <w:p w14:paraId="773594F1" w14:textId="191B303C" w:rsidR="00C83E14" w:rsidRDefault="00C83E14" w:rsidP="00C83E14">
      <w:pPr>
        <w:spacing w:after="0"/>
        <w:rPr>
          <w:rFonts w:ascii="Times New Roman" w:hAnsi="Times New Roman"/>
          <w:sz w:val="24"/>
          <w:szCs w:val="24"/>
        </w:rPr>
      </w:pPr>
      <w:r>
        <w:rPr>
          <w:rFonts w:ascii="Times New Roman" w:hAnsi="Times New Roman"/>
          <w:sz w:val="24"/>
          <w:szCs w:val="24"/>
        </w:rPr>
        <w:t>T</w:t>
      </w:r>
      <w:r w:rsidRPr="001E700A">
        <w:rPr>
          <w:rFonts w:ascii="Times New Roman" w:hAnsi="Times New Roman"/>
          <w:sz w:val="24"/>
          <w:szCs w:val="24"/>
        </w:rPr>
        <w:t>he process</w:t>
      </w:r>
      <w:r>
        <w:rPr>
          <w:rFonts w:ascii="Times New Roman" w:hAnsi="Times New Roman"/>
          <w:sz w:val="24"/>
          <w:szCs w:val="24"/>
        </w:rPr>
        <w:t xml:space="preserve"> to obtain the FDD</w:t>
      </w:r>
      <w:r w:rsidRPr="001E700A">
        <w:rPr>
          <w:rFonts w:ascii="Times New Roman" w:hAnsi="Times New Roman"/>
          <w:sz w:val="24"/>
          <w:szCs w:val="24"/>
        </w:rPr>
        <w:t xml:space="preserve"> </w:t>
      </w:r>
      <w:r w:rsidR="009C7307">
        <w:rPr>
          <w:rFonts w:ascii="Times New Roman" w:hAnsi="Times New Roman"/>
          <w:sz w:val="24"/>
          <w:szCs w:val="24"/>
        </w:rPr>
        <w:t>will vary with each franchise concept.  Below is a typical process</w:t>
      </w:r>
      <w:r w:rsidRPr="001E700A">
        <w:rPr>
          <w:rFonts w:ascii="Times New Roman" w:hAnsi="Times New Roman"/>
          <w:sz w:val="24"/>
          <w:szCs w:val="24"/>
        </w:rPr>
        <w:t xml:space="preserve">: </w:t>
      </w:r>
    </w:p>
    <w:p w14:paraId="5D9FC953" w14:textId="0CC75CF9" w:rsidR="00C83E14" w:rsidRDefault="00C83E14" w:rsidP="00C83E14">
      <w:pPr>
        <w:spacing w:after="0"/>
        <w:rPr>
          <w:rFonts w:ascii="Times New Roman" w:hAnsi="Times New Roman"/>
          <w:sz w:val="24"/>
          <w:szCs w:val="24"/>
        </w:rPr>
      </w:pPr>
      <w:r w:rsidRPr="001E700A">
        <w:rPr>
          <w:rFonts w:ascii="Times New Roman" w:hAnsi="Times New Roman"/>
          <w:sz w:val="24"/>
          <w:szCs w:val="24"/>
        </w:rPr>
        <w:t>1. V</w:t>
      </w:r>
      <w:r>
        <w:rPr>
          <w:rFonts w:ascii="Times New Roman" w:hAnsi="Times New Roman"/>
          <w:sz w:val="24"/>
          <w:szCs w:val="24"/>
        </w:rPr>
        <w:t>isit</w:t>
      </w:r>
      <w:r w:rsidRPr="001E700A">
        <w:rPr>
          <w:rFonts w:ascii="Times New Roman" w:hAnsi="Times New Roman"/>
          <w:sz w:val="24"/>
          <w:szCs w:val="24"/>
        </w:rPr>
        <w:t xml:space="preserve"> with </w:t>
      </w:r>
      <w:r>
        <w:rPr>
          <w:rFonts w:ascii="Times New Roman" w:hAnsi="Times New Roman"/>
          <w:sz w:val="24"/>
          <w:szCs w:val="24"/>
        </w:rPr>
        <w:t xml:space="preserve">a development </w:t>
      </w:r>
      <w:r w:rsidRPr="001E700A">
        <w:rPr>
          <w:rFonts w:ascii="Times New Roman" w:hAnsi="Times New Roman"/>
          <w:sz w:val="24"/>
          <w:szCs w:val="24"/>
        </w:rPr>
        <w:t>representa</w:t>
      </w:r>
      <w:r>
        <w:rPr>
          <w:rFonts w:ascii="Times New Roman" w:hAnsi="Times New Roman"/>
          <w:sz w:val="24"/>
          <w:szCs w:val="24"/>
        </w:rPr>
        <w:t xml:space="preserve">tive in </w:t>
      </w:r>
      <w:r w:rsidR="009C7307">
        <w:rPr>
          <w:rFonts w:ascii="Times New Roman" w:hAnsi="Times New Roman"/>
          <w:sz w:val="24"/>
          <w:szCs w:val="24"/>
        </w:rPr>
        <w:t>their</w:t>
      </w:r>
      <w:r>
        <w:rPr>
          <w:rFonts w:ascii="Times New Roman" w:hAnsi="Times New Roman"/>
          <w:sz w:val="24"/>
          <w:szCs w:val="24"/>
        </w:rPr>
        <w:t xml:space="preserve"> organization</w:t>
      </w:r>
    </w:p>
    <w:p w14:paraId="55FB6505" w14:textId="13348C23" w:rsidR="00C83E14" w:rsidRDefault="00C83E14" w:rsidP="00C83E14">
      <w:pPr>
        <w:spacing w:after="0"/>
        <w:rPr>
          <w:rFonts w:ascii="Times New Roman" w:hAnsi="Times New Roman"/>
          <w:sz w:val="24"/>
          <w:szCs w:val="24"/>
        </w:rPr>
      </w:pPr>
      <w:r>
        <w:rPr>
          <w:rFonts w:ascii="Times New Roman" w:hAnsi="Times New Roman"/>
          <w:sz w:val="24"/>
          <w:szCs w:val="24"/>
        </w:rPr>
        <w:t>2. Attend an informational webinar</w:t>
      </w:r>
      <w:r w:rsidR="009C7307">
        <w:rPr>
          <w:rFonts w:ascii="Times New Roman" w:hAnsi="Times New Roman"/>
          <w:sz w:val="24"/>
          <w:szCs w:val="24"/>
        </w:rPr>
        <w:t xml:space="preserve"> (s)</w:t>
      </w:r>
      <w:r w:rsidR="00213D82">
        <w:rPr>
          <w:rFonts w:ascii="Times New Roman" w:hAnsi="Times New Roman"/>
          <w:sz w:val="24"/>
          <w:szCs w:val="24"/>
        </w:rPr>
        <w:t>.</w:t>
      </w:r>
    </w:p>
    <w:p w14:paraId="285F51ED" w14:textId="6EAF3F76" w:rsidR="00C83E14" w:rsidRPr="001E700A" w:rsidRDefault="00C83E14" w:rsidP="00C83E14">
      <w:pPr>
        <w:spacing w:after="0"/>
        <w:rPr>
          <w:rFonts w:ascii="Times New Roman" w:hAnsi="Times New Roman"/>
          <w:sz w:val="24"/>
          <w:szCs w:val="24"/>
        </w:rPr>
      </w:pPr>
      <w:r>
        <w:rPr>
          <w:rFonts w:ascii="Times New Roman" w:hAnsi="Times New Roman"/>
          <w:sz w:val="24"/>
          <w:szCs w:val="24"/>
        </w:rPr>
        <w:t xml:space="preserve">3. Complete and submit </w:t>
      </w:r>
      <w:r w:rsidR="009C7307">
        <w:rPr>
          <w:rFonts w:ascii="Times New Roman" w:hAnsi="Times New Roman"/>
          <w:sz w:val="24"/>
          <w:szCs w:val="24"/>
        </w:rPr>
        <w:t>an</w:t>
      </w:r>
      <w:r>
        <w:rPr>
          <w:rFonts w:ascii="Times New Roman" w:hAnsi="Times New Roman"/>
          <w:sz w:val="24"/>
          <w:szCs w:val="24"/>
        </w:rPr>
        <w:t xml:space="preserve"> </w:t>
      </w:r>
      <w:r w:rsidR="009C7307">
        <w:rPr>
          <w:rFonts w:ascii="Times New Roman" w:hAnsi="Times New Roman"/>
          <w:sz w:val="24"/>
          <w:szCs w:val="24"/>
        </w:rPr>
        <w:t>a</w:t>
      </w:r>
      <w:r>
        <w:rPr>
          <w:rFonts w:ascii="Times New Roman" w:hAnsi="Times New Roman"/>
          <w:sz w:val="24"/>
          <w:szCs w:val="24"/>
        </w:rPr>
        <w:t>pplication.</w:t>
      </w:r>
    </w:p>
    <w:p w14:paraId="6BD6B428" w14:textId="77777777" w:rsidR="00C83E14" w:rsidRDefault="00C83E14" w:rsidP="00C83E14">
      <w:pPr>
        <w:spacing w:after="0"/>
        <w:rPr>
          <w:rFonts w:ascii="Times New Roman" w:hAnsi="Times New Roman"/>
          <w:sz w:val="24"/>
          <w:szCs w:val="24"/>
        </w:rPr>
      </w:pPr>
    </w:p>
    <w:p w14:paraId="26CA522D" w14:textId="39043873" w:rsidR="00C83E14" w:rsidRPr="00825B25" w:rsidRDefault="00C83E14" w:rsidP="00C83E14">
      <w:pPr>
        <w:spacing w:after="0"/>
        <w:rPr>
          <w:rFonts w:ascii="Times New Roman" w:hAnsi="Times New Roman"/>
          <w:i/>
          <w:sz w:val="24"/>
          <w:szCs w:val="24"/>
        </w:rPr>
      </w:pPr>
      <w:r w:rsidRPr="001E700A">
        <w:rPr>
          <w:rFonts w:ascii="Times New Roman" w:hAnsi="Times New Roman"/>
          <w:sz w:val="24"/>
          <w:szCs w:val="24"/>
        </w:rPr>
        <w:t>As soon as you complete and submit an application,</w:t>
      </w:r>
      <w:r>
        <w:rPr>
          <w:rFonts w:ascii="Times New Roman" w:hAnsi="Times New Roman"/>
          <w:sz w:val="24"/>
          <w:szCs w:val="24"/>
        </w:rPr>
        <w:t xml:space="preserve"> </w:t>
      </w:r>
      <w:r w:rsidR="009C7307">
        <w:rPr>
          <w:rFonts w:ascii="Times New Roman" w:hAnsi="Times New Roman"/>
          <w:sz w:val="24"/>
          <w:szCs w:val="24"/>
        </w:rPr>
        <w:t>they</w:t>
      </w:r>
      <w:r>
        <w:rPr>
          <w:rFonts w:ascii="Times New Roman" w:hAnsi="Times New Roman"/>
          <w:sz w:val="24"/>
          <w:szCs w:val="24"/>
        </w:rPr>
        <w:t xml:space="preserve"> will send you the FDD via e</w:t>
      </w:r>
      <w:r w:rsidRPr="001E700A">
        <w:rPr>
          <w:rFonts w:ascii="Times New Roman" w:hAnsi="Times New Roman"/>
          <w:sz w:val="24"/>
          <w:szCs w:val="24"/>
        </w:rPr>
        <w:t xml:space="preserve">mail. </w:t>
      </w:r>
      <w:r w:rsidR="009C7307">
        <w:rPr>
          <w:rFonts w:ascii="Times New Roman" w:hAnsi="Times New Roman"/>
          <w:sz w:val="24"/>
          <w:szCs w:val="24"/>
        </w:rPr>
        <w:t xml:space="preserve">They </w:t>
      </w:r>
      <w:r w:rsidRPr="001E700A">
        <w:rPr>
          <w:rFonts w:ascii="Times New Roman" w:hAnsi="Times New Roman"/>
          <w:sz w:val="24"/>
          <w:szCs w:val="24"/>
        </w:rPr>
        <w:t xml:space="preserve">will ask you to date and sign Item 23, which is the Receipt Page. </w:t>
      </w:r>
      <w:r w:rsidRPr="001E700A">
        <w:rPr>
          <w:rFonts w:ascii="Times New Roman" w:hAnsi="Times New Roman"/>
          <w:b/>
          <w:sz w:val="24"/>
          <w:szCs w:val="24"/>
        </w:rPr>
        <w:t xml:space="preserve">This does not obligate you to anything! </w:t>
      </w:r>
      <w:r w:rsidRPr="001E700A">
        <w:rPr>
          <w:rFonts w:ascii="Times New Roman" w:hAnsi="Times New Roman"/>
          <w:sz w:val="24"/>
          <w:szCs w:val="24"/>
        </w:rPr>
        <w:t xml:space="preserve">Item 23 simply documents when you received the FDD. This is important for </w:t>
      </w:r>
      <w:r w:rsidR="009C7307">
        <w:rPr>
          <w:rFonts w:ascii="Times New Roman" w:hAnsi="Times New Roman"/>
          <w:sz w:val="24"/>
          <w:szCs w:val="24"/>
        </w:rPr>
        <w:t>the Franchisor</w:t>
      </w:r>
      <w:r w:rsidRPr="001E700A">
        <w:rPr>
          <w:rFonts w:ascii="Times New Roman" w:hAnsi="Times New Roman"/>
          <w:sz w:val="24"/>
          <w:szCs w:val="24"/>
        </w:rPr>
        <w:t xml:space="preserve"> so that </w:t>
      </w:r>
      <w:r w:rsidR="009C7307">
        <w:rPr>
          <w:rFonts w:ascii="Times New Roman" w:hAnsi="Times New Roman"/>
          <w:sz w:val="24"/>
          <w:szCs w:val="24"/>
        </w:rPr>
        <w:t>they</w:t>
      </w:r>
      <w:r w:rsidRPr="001E700A">
        <w:rPr>
          <w:rFonts w:ascii="Times New Roman" w:hAnsi="Times New Roman"/>
          <w:sz w:val="24"/>
          <w:szCs w:val="24"/>
        </w:rPr>
        <w:t xml:space="preserve"> c</w:t>
      </w:r>
      <w:r>
        <w:rPr>
          <w:rFonts w:ascii="Times New Roman" w:hAnsi="Times New Roman"/>
          <w:sz w:val="24"/>
          <w:szCs w:val="24"/>
        </w:rPr>
        <w:t>an document the day you were disclosed</w:t>
      </w:r>
      <w:r w:rsidR="009C7307">
        <w:rPr>
          <w:rFonts w:ascii="Times New Roman" w:hAnsi="Times New Roman"/>
          <w:sz w:val="24"/>
          <w:szCs w:val="24"/>
        </w:rPr>
        <w:t xml:space="preserve"> with</w:t>
      </w:r>
      <w:r w:rsidRPr="001E700A">
        <w:rPr>
          <w:rFonts w:ascii="Times New Roman" w:hAnsi="Times New Roman"/>
          <w:sz w:val="24"/>
          <w:szCs w:val="24"/>
        </w:rPr>
        <w:t xml:space="preserve"> the FDD. </w:t>
      </w:r>
      <w:r w:rsidR="009C7307">
        <w:rPr>
          <w:rFonts w:ascii="Times New Roman" w:hAnsi="Times New Roman"/>
          <w:i/>
          <w:sz w:val="24"/>
          <w:szCs w:val="24"/>
        </w:rPr>
        <w:t>They</w:t>
      </w:r>
      <w:r w:rsidRPr="00825B25">
        <w:rPr>
          <w:rFonts w:ascii="Times New Roman" w:hAnsi="Times New Roman"/>
          <w:i/>
          <w:sz w:val="24"/>
          <w:szCs w:val="24"/>
        </w:rPr>
        <w:t xml:space="preserve"> must wait a minimum of 14 </w:t>
      </w:r>
      <w:r w:rsidR="000E37ED" w:rsidRPr="00825B25">
        <w:rPr>
          <w:rFonts w:ascii="Times New Roman" w:hAnsi="Times New Roman"/>
          <w:i/>
          <w:sz w:val="24"/>
          <w:szCs w:val="24"/>
        </w:rPr>
        <w:t>days;</w:t>
      </w:r>
      <w:r w:rsidRPr="00825B25">
        <w:rPr>
          <w:rFonts w:ascii="Times New Roman" w:hAnsi="Times New Roman"/>
          <w:i/>
          <w:sz w:val="24"/>
          <w:szCs w:val="24"/>
        </w:rPr>
        <w:t xml:space="preserve"> from the time you sign and return the FDD Receipt prior to si</w:t>
      </w:r>
      <w:r>
        <w:rPr>
          <w:rFonts w:ascii="Times New Roman" w:hAnsi="Times New Roman"/>
          <w:i/>
          <w:sz w:val="24"/>
          <w:szCs w:val="24"/>
        </w:rPr>
        <w:t>gning any additional</w:t>
      </w:r>
      <w:r w:rsidRPr="00825B25">
        <w:rPr>
          <w:rFonts w:ascii="Times New Roman" w:hAnsi="Times New Roman"/>
          <w:i/>
          <w:sz w:val="24"/>
          <w:szCs w:val="24"/>
        </w:rPr>
        <w:t xml:space="preserve"> documents. </w:t>
      </w:r>
    </w:p>
    <w:p w14:paraId="4BFD5977" w14:textId="77777777" w:rsidR="00C83E14" w:rsidRDefault="00C83E14" w:rsidP="00C83E14">
      <w:pPr>
        <w:spacing w:after="0"/>
        <w:rPr>
          <w:rFonts w:ascii="Times New Roman" w:hAnsi="Times New Roman"/>
          <w:sz w:val="24"/>
          <w:szCs w:val="24"/>
        </w:rPr>
      </w:pPr>
    </w:p>
    <w:p w14:paraId="515E1048" w14:textId="65F2572D" w:rsidR="00C83E14" w:rsidRDefault="000E37ED" w:rsidP="00C83E14">
      <w:pPr>
        <w:spacing w:after="0"/>
        <w:rPr>
          <w:rFonts w:ascii="Times New Roman" w:hAnsi="Times New Roman"/>
          <w:sz w:val="24"/>
          <w:szCs w:val="24"/>
        </w:rPr>
      </w:pPr>
      <w:r w:rsidRPr="001E700A">
        <w:rPr>
          <w:rFonts w:ascii="Times New Roman" w:hAnsi="Times New Roman"/>
          <w:sz w:val="24"/>
          <w:szCs w:val="24"/>
        </w:rPr>
        <w:t>A</w:t>
      </w:r>
      <w:r>
        <w:rPr>
          <w:rFonts w:ascii="Times New Roman" w:hAnsi="Times New Roman"/>
          <w:sz w:val="24"/>
          <w:szCs w:val="24"/>
        </w:rPr>
        <w:t>lso,</w:t>
      </w:r>
      <w:r w:rsidR="00C83E14">
        <w:rPr>
          <w:rFonts w:ascii="Times New Roman" w:hAnsi="Times New Roman"/>
          <w:sz w:val="24"/>
          <w:szCs w:val="24"/>
        </w:rPr>
        <w:t xml:space="preserve"> during this period, you may</w:t>
      </w:r>
      <w:r w:rsidR="00C83E14" w:rsidRPr="001E700A">
        <w:rPr>
          <w:rFonts w:ascii="Times New Roman" w:hAnsi="Times New Roman"/>
          <w:sz w:val="24"/>
          <w:szCs w:val="24"/>
        </w:rPr>
        <w:t xml:space="preserve"> </w:t>
      </w:r>
      <w:r w:rsidR="00C83E14">
        <w:rPr>
          <w:rFonts w:ascii="Times New Roman" w:hAnsi="Times New Roman"/>
          <w:sz w:val="24"/>
          <w:szCs w:val="24"/>
        </w:rPr>
        <w:t>be approved to speak to current franchise</w:t>
      </w:r>
      <w:r w:rsidR="00C83E14" w:rsidRPr="001E700A">
        <w:rPr>
          <w:rFonts w:ascii="Times New Roman" w:hAnsi="Times New Roman"/>
          <w:sz w:val="24"/>
          <w:szCs w:val="24"/>
        </w:rPr>
        <w:t xml:space="preserve"> owners. This process allows you to</w:t>
      </w:r>
      <w:r w:rsidR="00C83E14">
        <w:rPr>
          <w:rFonts w:ascii="Times New Roman" w:hAnsi="Times New Roman"/>
          <w:sz w:val="24"/>
          <w:szCs w:val="24"/>
        </w:rPr>
        <w:t xml:space="preserve"> further hear about the business directly from </w:t>
      </w:r>
      <w:r w:rsidR="00213D82">
        <w:rPr>
          <w:rFonts w:ascii="Times New Roman" w:hAnsi="Times New Roman"/>
          <w:sz w:val="24"/>
          <w:szCs w:val="24"/>
        </w:rPr>
        <w:t>their</w:t>
      </w:r>
      <w:r w:rsidR="00C83E14">
        <w:rPr>
          <w:rFonts w:ascii="Times New Roman" w:hAnsi="Times New Roman"/>
          <w:sz w:val="24"/>
          <w:szCs w:val="24"/>
        </w:rPr>
        <w:t xml:space="preserve"> experienced</w:t>
      </w:r>
      <w:r w:rsidR="00C83E14" w:rsidRPr="001E700A">
        <w:rPr>
          <w:rFonts w:ascii="Times New Roman" w:hAnsi="Times New Roman"/>
          <w:sz w:val="24"/>
          <w:szCs w:val="24"/>
        </w:rPr>
        <w:t xml:space="preserve"> owners. </w:t>
      </w:r>
    </w:p>
    <w:p w14:paraId="20A38322" w14:textId="77777777" w:rsidR="00C83E14" w:rsidRPr="001E700A" w:rsidRDefault="00C83E14" w:rsidP="00C83E14">
      <w:pPr>
        <w:spacing w:after="0"/>
        <w:rPr>
          <w:rFonts w:ascii="Times New Roman" w:hAnsi="Times New Roman"/>
          <w:sz w:val="24"/>
          <w:szCs w:val="24"/>
        </w:rPr>
      </w:pPr>
    </w:p>
    <w:p w14:paraId="3BEA752F" w14:textId="77777777" w:rsidR="00C83E14" w:rsidRPr="001E700A" w:rsidRDefault="00C83E14" w:rsidP="00C83E14">
      <w:pPr>
        <w:pStyle w:val="Heading3"/>
        <w:spacing w:before="0" w:after="0"/>
        <w:rPr>
          <w:rFonts w:ascii="Times New Roman" w:hAnsi="Times New Roman"/>
          <w:bCs/>
          <w:i w:val="0"/>
          <w:sz w:val="24"/>
          <w:u w:val="single"/>
        </w:rPr>
      </w:pPr>
      <w:bookmarkStart w:id="8" w:name="_Toc477956683"/>
      <w:bookmarkStart w:id="9" w:name="_Toc95539558"/>
      <w:r w:rsidRPr="001E700A">
        <w:rPr>
          <w:rFonts w:ascii="Times New Roman" w:hAnsi="Times New Roman"/>
          <w:bCs/>
          <w:i w:val="0"/>
          <w:sz w:val="24"/>
          <w:u w:val="single"/>
        </w:rPr>
        <w:t>How to Read the FDD</w:t>
      </w:r>
      <w:bookmarkEnd w:id="8"/>
    </w:p>
    <w:bookmarkEnd w:id="9"/>
    <w:p w14:paraId="2C9E7101" w14:textId="77777777" w:rsidR="00C83E14" w:rsidRPr="001E700A" w:rsidRDefault="00C83E14" w:rsidP="00C83E14">
      <w:pPr>
        <w:spacing w:after="0"/>
        <w:rPr>
          <w:rFonts w:ascii="Times New Roman" w:hAnsi="Times New Roman"/>
          <w:sz w:val="24"/>
          <w:szCs w:val="24"/>
        </w:rPr>
      </w:pPr>
    </w:p>
    <w:p w14:paraId="5562008A" w14:textId="2EF259A5" w:rsidR="00C83E14" w:rsidRPr="001E700A" w:rsidRDefault="00C83E14" w:rsidP="00C83E14">
      <w:pPr>
        <w:spacing w:after="0"/>
        <w:rPr>
          <w:rFonts w:ascii="Times New Roman" w:hAnsi="Times New Roman"/>
        </w:rPr>
      </w:pPr>
      <w:r w:rsidRPr="001E700A">
        <w:rPr>
          <w:rFonts w:ascii="Times New Roman" w:hAnsi="Times New Roman"/>
          <w:sz w:val="24"/>
          <w:szCs w:val="24"/>
        </w:rPr>
        <w:t xml:space="preserve">Once you </w:t>
      </w:r>
      <w:r>
        <w:rPr>
          <w:rFonts w:ascii="Times New Roman" w:hAnsi="Times New Roman"/>
          <w:sz w:val="24"/>
          <w:szCs w:val="24"/>
        </w:rPr>
        <w:t xml:space="preserve">have received </w:t>
      </w:r>
      <w:r w:rsidR="00213D82">
        <w:rPr>
          <w:rFonts w:ascii="Times New Roman" w:hAnsi="Times New Roman"/>
          <w:sz w:val="24"/>
          <w:szCs w:val="24"/>
        </w:rPr>
        <w:t>the</w:t>
      </w:r>
      <w:r>
        <w:rPr>
          <w:rFonts w:ascii="Times New Roman" w:hAnsi="Times New Roman"/>
          <w:sz w:val="24"/>
          <w:szCs w:val="24"/>
        </w:rPr>
        <w:t xml:space="preserve"> FDD via email </w:t>
      </w:r>
      <w:r w:rsidRPr="001E700A">
        <w:rPr>
          <w:rFonts w:ascii="Times New Roman" w:hAnsi="Times New Roman"/>
          <w:sz w:val="24"/>
          <w:szCs w:val="24"/>
        </w:rPr>
        <w:t xml:space="preserve">plan to read it carefully and complete. It is loaded with important information; your job is to read and understand what it is saying. It is important to understand how much you are expected to invest. On the flip side, it is important to make sure </w:t>
      </w:r>
      <w:r w:rsidRPr="001E700A">
        <w:rPr>
          <w:rFonts w:ascii="Times New Roman" w:hAnsi="Times New Roman"/>
          <w:sz w:val="24"/>
          <w:szCs w:val="24"/>
        </w:rPr>
        <w:lastRenderedPageBreak/>
        <w:t xml:space="preserve">this investment level works with your financial situation. Do you have access to the necessary upfront capital?  </w:t>
      </w:r>
      <w:r w:rsidRPr="001E700A">
        <w:rPr>
          <w:rFonts w:ascii="Times New Roman" w:hAnsi="Times New Roman"/>
        </w:rPr>
        <w:t xml:space="preserve"> </w:t>
      </w:r>
    </w:p>
    <w:p w14:paraId="2BBB8B6C" w14:textId="77777777" w:rsidR="00C83E14" w:rsidRPr="001E700A" w:rsidRDefault="00C83E14" w:rsidP="00C83E14">
      <w:pPr>
        <w:spacing w:after="0"/>
        <w:rPr>
          <w:rFonts w:ascii="Times New Roman" w:hAnsi="Times New Roman"/>
        </w:rPr>
      </w:pPr>
    </w:p>
    <w:p w14:paraId="3BD68CB1" w14:textId="721048FE" w:rsidR="00C83E14" w:rsidRPr="00CB795E" w:rsidRDefault="00C83E14" w:rsidP="00213D82">
      <w:pPr>
        <w:spacing w:after="0"/>
        <w:rPr>
          <w:rFonts w:ascii="Times New Roman" w:hAnsi="Times New Roman"/>
          <w:sz w:val="24"/>
          <w:szCs w:val="24"/>
        </w:rPr>
      </w:pPr>
      <w:r w:rsidRPr="001E700A">
        <w:rPr>
          <w:rFonts w:ascii="Times New Roman" w:hAnsi="Times New Roman"/>
          <w:sz w:val="24"/>
          <w:szCs w:val="24"/>
        </w:rPr>
        <w:t>The FDD is divided into sections called Items, there are 23 Items and Exhibit</w:t>
      </w:r>
      <w:r w:rsidR="00CB795E">
        <w:rPr>
          <w:rFonts w:ascii="Times New Roman" w:hAnsi="Times New Roman"/>
          <w:sz w:val="24"/>
          <w:szCs w:val="24"/>
        </w:rPr>
        <w:t>s</w:t>
      </w:r>
      <w:r w:rsidRPr="001E700A">
        <w:rPr>
          <w:rFonts w:ascii="Times New Roman" w:hAnsi="Times New Roman"/>
          <w:sz w:val="24"/>
          <w:szCs w:val="24"/>
        </w:rPr>
        <w:t xml:space="preserve">. This </w:t>
      </w:r>
      <w:r w:rsidR="0023626C">
        <w:rPr>
          <w:rFonts w:ascii="Times New Roman" w:hAnsi="Times New Roman"/>
          <w:sz w:val="24"/>
          <w:szCs w:val="24"/>
        </w:rPr>
        <w:t>document will</w:t>
      </w:r>
      <w:r w:rsidRPr="001E700A">
        <w:rPr>
          <w:rFonts w:ascii="Times New Roman" w:hAnsi="Times New Roman"/>
          <w:sz w:val="24"/>
          <w:szCs w:val="24"/>
        </w:rPr>
        <w:t xml:space="preserve"> guid</w:t>
      </w:r>
      <w:r w:rsidR="0023626C">
        <w:rPr>
          <w:rFonts w:ascii="Times New Roman" w:hAnsi="Times New Roman"/>
          <w:sz w:val="24"/>
          <w:szCs w:val="24"/>
        </w:rPr>
        <w:t>e</w:t>
      </w:r>
      <w:r w:rsidRPr="001E700A">
        <w:rPr>
          <w:rFonts w:ascii="Times New Roman" w:hAnsi="Times New Roman"/>
          <w:sz w:val="24"/>
          <w:szCs w:val="24"/>
        </w:rPr>
        <w:t xml:space="preserve"> you through a brief overview of each Item and Exhibit</w:t>
      </w:r>
      <w:r w:rsidR="00CB795E">
        <w:rPr>
          <w:rFonts w:ascii="Times New Roman" w:hAnsi="Times New Roman"/>
          <w:sz w:val="24"/>
          <w:szCs w:val="24"/>
        </w:rPr>
        <w:t>s.</w:t>
      </w:r>
    </w:p>
    <w:p w14:paraId="382F064F" w14:textId="77777777" w:rsidR="00C46642" w:rsidRDefault="00C46642" w:rsidP="00C83E14">
      <w:pPr>
        <w:pStyle w:val="HeadingB"/>
        <w:numPr>
          <w:ilvl w:val="0"/>
          <w:numId w:val="0"/>
        </w:numPr>
        <w:spacing w:before="0" w:after="0"/>
        <w:ind w:hanging="144"/>
        <w:rPr>
          <w:rFonts w:ascii="Times New Roman" w:hAnsi="Times New Roman"/>
          <w:color w:val="FF9900"/>
          <w:szCs w:val="32"/>
        </w:rPr>
      </w:pPr>
    </w:p>
    <w:p w14:paraId="30E03F10" w14:textId="2E4C1785"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w:t>
      </w:r>
    </w:p>
    <w:p w14:paraId="25E01DB5" w14:textId="77777777" w:rsidR="00C83E14" w:rsidRPr="001E700A" w:rsidRDefault="00C83E14" w:rsidP="00C83E14">
      <w:pPr>
        <w:pStyle w:val="Heading3"/>
        <w:spacing w:before="0" w:after="0"/>
        <w:rPr>
          <w:rFonts w:ascii="Times New Roman" w:hAnsi="Times New Roman"/>
          <w:bCs/>
          <w:i w:val="0"/>
          <w:sz w:val="24"/>
          <w:u w:val="single"/>
        </w:rPr>
      </w:pPr>
      <w:bookmarkStart w:id="10" w:name="_Toc477956685"/>
      <w:r w:rsidRPr="001E700A">
        <w:rPr>
          <w:rFonts w:ascii="Times New Roman" w:hAnsi="Times New Roman"/>
          <w:bCs/>
          <w:i w:val="0"/>
          <w:sz w:val="24"/>
          <w:u w:val="single"/>
        </w:rPr>
        <w:t>Franchisor, Parent and Affiliates</w:t>
      </w:r>
      <w:bookmarkEnd w:id="10"/>
    </w:p>
    <w:p w14:paraId="21E07AE1" w14:textId="77777777" w:rsidR="00C83E14" w:rsidRPr="001E700A" w:rsidRDefault="00C83E14" w:rsidP="00C83E14">
      <w:pPr>
        <w:spacing w:after="0"/>
        <w:rPr>
          <w:rFonts w:ascii="Times New Roman" w:hAnsi="Times New Roman"/>
        </w:rPr>
      </w:pPr>
    </w:p>
    <w:p w14:paraId="5447905C" w14:textId="000CF246" w:rsidR="00C83E14" w:rsidRPr="0023626C" w:rsidRDefault="00C83E14" w:rsidP="0023626C">
      <w:pPr>
        <w:spacing w:after="0"/>
        <w:rPr>
          <w:rFonts w:ascii="Times New Roman" w:hAnsi="Times New Roman"/>
          <w:b/>
          <w:bCs/>
          <w:sz w:val="24"/>
          <w:szCs w:val="24"/>
          <w:u w:val="single"/>
        </w:rPr>
      </w:pPr>
      <w:r w:rsidRPr="001E700A">
        <w:rPr>
          <w:rFonts w:ascii="Times New Roman" w:hAnsi="Times New Roman"/>
          <w:sz w:val="24"/>
          <w:szCs w:val="24"/>
        </w:rPr>
        <w:t>This is self-explanatory</w:t>
      </w:r>
      <w:r>
        <w:rPr>
          <w:rFonts w:ascii="Times New Roman" w:hAnsi="Times New Roman"/>
          <w:sz w:val="24"/>
          <w:szCs w:val="24"/>
        </w:rPr>
        <w:t>.</w:t>
      </w:r>
    </w:p>
    <w:p w14:paraId="139356CA" w14:textId="15ADEC41" w:rsidR="00C83E14" w:rsidRPr="00716981" w:rsidRDefault="00C83E14" w:rsidP="00C83E14">
      <w:pPr>
        <w:spacing w:after="0"/>
        <w:rPr>
          <w:rFonts w:ascii="Times New Roman" w:hAnsi="Times New Roman"/>
          <w:sz w:val="24"/>
          <w:szCs w:val="24"/>
        </w:rPr>
      </w:pPr>
    </w:p>
    <w:p w14:paraId="16754925" w14:textId="77777777" w:rsidR="00C83E14" w:rsidRPr="001E700A" w:rsidRDefault="00C83E14" w:rsidP="00C83E14">
      <w:pPr>
        <w:spacing w:after="0"/>
        <w:rPr>
          <w:rFonts w:ascii="Times New Roman" w:hAnsi="Times New Roman"/>
          <w:sz w:val="24"/>
          <w:szCs w:val="24"/>
        </w:rPr>
      </w:pPr>
    </w:p>
    <w:p w14:paraId="2C83C80A"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2</w:t>
      </w:r>
    </w:p>
    <w:p w14:paraId="569DF8EE" w14:textId="77777777" w:rsidR="00C83E14" w:rsidRPr="001E700A" w:rsidRDefault="00C83E14" w:rsidP="00C83E14">
      <w:pPr>
        <w:pStyle w:val="Heading3"/>
        <w:spacing w:before="0" w:after="0"/>
        <w:rPr>
          <w:rFonts w:ascii="Times New Roman" w:hAnsi="Times New Roman"/>
          <w:bCs/>
          <w:i w:val="0"/>
          <w:sz w:val="24"/>
          <w:u w:val="single"/>
        </w:rPr>
      </w:pPr>
      <w:bookmarkStart w:id="11" w:name="_Toc477956689"/>
      <w:r w:rsidRPr="001E700A">
        <w:rPr>
          <w:rFonts w:ascii="Times New Roman" w:hAnsi="Times New Roman"/>
          <w:bCs/>
          <w:i w:val="0"/>
          <w:sz w:val="24"/>
          <w:u w:val="single"/>
        </w:rPr>
        <w:t>Business Experience</w:t>
      </w:r>
      <w:bookmarkEnd w:id="11"/>
    </w:p>
    <w:p w14:paraId="05639F60" w14:textId="77777777" w:rsidR="00C83E14" w:rsidRPr="001E700A" w:rsidRDefault="00C83E14" w:rsidP="00C83E14">
      <w:pPr>
        <w:spacing w:after="0"/>
        <w:rPr>
          <w:rFonts w:ascii="Times New Roman" w:hAnsi="Times New Roman"/>
          <w:b/>
          <w:sz w:val="24"/>
          <w:szCs w:val="24"/>
          <w:u w:val="single"/>
        </w:rPr>
      </w:pPr>
    </w:p>
    <w:p w14:paraId="59E5E257" w14:textId="3B770846" w:rsidR="00C83E14" w:rsidRPr="001E700A" w:rsidRDefault="00C83E14" w:rsidP="00C83E14">
      <w:pPr>
        <w:spacing w:after="0"/>
        <w:rPr>
          <w:rFonts w:ascii="Times New Roman" w:hAnsi="Times New Roman"/>
          <w:sz w:val="24"/>
          <w:szCs w:val="24"/>
        </w:rPr>
      </w:pPr>
      <w:r w:rsidRPr="001E700A">
        <w:rPr>
          <w:rFonts w:ascii="Times New Roman" w:hAnsi="Times New Roman"/>
          <w:sz w:val="24"/>
          <w:szCs w:val="24"/>
        </w:rPr>
        <w:t>This section is to “meet the</w:t>
      </w:r>
      <w:r w:rsidR="00716981">
        <w:rPr>
          <w:rFonts w:ascii="Times New Roman" w:hAnsi="Times New Roman"/>
          <w:sz w:val="24"/>
          <w:szCs w:val="24"/>
        </w:rPr>
        <w:t>ir</w:t>
      </w:r>
      <w:r w:rsidRPr="001E700A">
        <w:rPr>
          <w:rFonts w:ascii="Times New Roman" w:hAnsi="Times New Roman"/>
          <w:sz w:val="24"/>
          <w:szCs w:val="24"/>
        </w:rPr>
        <w:t xml:space="preserve"> team.” You have already started working with</w:t>
      </w:r>
      <w:r>
        <w:rPr>
          <w:rFonts w:ascii="Times New Roman" w:hAnsi="Times New Roman"/>
          <w:sz w:val="24"/>
          <w:szCs w:val="24"/>
        </w:rPr>
        <w:t xml:space="preserve"> some of </w:t>
      </w:r>
      <w:r w:rsidR="00716981">
        <w:rPr>
          <w:rFonts w:ascii="Times New Roman" w:hAnsi="Times New Roman"/>
          <w:sz w:val="24"/>
          <w:szCs w:val="24"/>
        </w:rPr>
        <w:t>them</w:t>
      </w:r>
      <w:r>
        <w:rPr>
          <w:rFonts w:ascii="Times New Roman" w:hAnsi="Times New Roman"/>
          <w:sz w:val="24"/>
          <w:szCs w:val="24"/>
        </w:rPr>
        <w:t xml:space="preserve">. </w:t>
      </w:r>
      <w:r w:rsidRPr="001E700A">
        <w:rPr>
          <w:rFonts w:ascii="Times New Roman" w:hAnsi="Times New Roman"/>
          <w:sz w:val="24"/>
          <w:szCs w:val="24"/>
        </w:rPr>
        <w:t xml:space="preserve">Item 2 gives you background on some of the Home Office Staff.  </w:t>
      </w:r>
    </w:p>
    <w:p w14:paraId="632913D9" w14:textId="77777777" w:rsidR="00C83E14" w:rsidRPr="001E700A" w:rsidRDefault="00C83E14" w:rsidP="00C83E14">
      <w:pPr>
        <w:spacing w:after="0"/>
        <w:rPr>
          <w:rFonts w:ascii="Times New Roman" w:hAnsi="Times New Roman"/>
          <w:sz w:val="24"/>
          <w:szCs w:val="24"/>
        </w:rPr>
      </w:pPr>
    </w:p>
    <w:p w14:paraId="39EB496B" w14:textId="77777777" w:rsidR="00C83E14" w:rsidRPr="00FA01A0" w:rsidRDefault="00C83E14" w:rsidP="00C83E14">
      <w:pPr>
        <w:pStyle w:val="HeadingB"/>
        <w:numPr>
          <w:ilvl w:val="0"/>
          <w:numId w:val="0"/>
        </w:numPr>
        <w:spacing w:before="0" w:after="0"/>
        <w:ind w:hanging="144"/>
        <w:rPr>
          <w:rFonts w:ascii="Times New Roman" w:hAnsi="Times New Roman"/>
          <w:color w:val="FF9900"/>
          <w:szCs w:val="32"/>
        </w:rPr>
      </w:pPr>
      <w:r w:rsidRPr="00646ACF">
        <w:rPr>
          <w:rFonts w:ascii="Times New Roman" w:hAnsi="Times New Roman"/>
          <w:color w:val="00B0F0"/>
          <w:szCs w:val="32"/>
        </w:rPr>
        <w:t>Item 3</w:t>
      </w:r>
    </w:p>
    <w:p w14:paraId="126C62B1" w14:textId="77777777" w:rsidR="00C83E14" w:rsidRPr="001E700A" w:rsidRDefault="00C83E14" w:rsidP="00C83E14">
      <w:pPr>
        <w:pStyle w:val="Heading3"/>
        <w:spacing w:before="0" w:after="0"/>
        <w:rPr>
          <w:rFonts w:ascii="Times New Roman" w:hAnsi="Times New Roman"/>
          <w:bCs/>
          <w:i w:val="0"/>
          <w:sz w:val="24"/>
          <w:u w:val="single"/>
        </w:rPr>
      </w:pPr>
      <w:bookmarkStart w:id="12" w:name="_Toc477956690"/>
      <w:r w:rsidRPr="001E700A">
        <w:rPr>
          <w:rFonts w:ascii="Times New Roman" w:hAnsi="Times New Roman"/>
          <w:bCs/>
          <w:i w:val="0"/>
          <w:sz w:val="24"/>
          <w:u w:val="single"/>
        </w:rPr>
        <w:t>Litigation</w:t>
      </w:r>
      <w:bookmarkEnd w:id="12"/>
    </w:p>
    <w:p w14:paraId="6312EB74" w14:textId="77777777" w:rsidR="00C83E14" w:rsidRPr="001E700A" w:rsidRDefault="00C83E14" w:rsidP="00C83E14">
      <w:pPr>
        <w:spacing w:after="0"/>
        <w:rPr>
          <w:rFonts w:ascii="Times New Roman" w:hAnsi="Times New Roman"/>
          <w:sz w:val="24"/>
          <w:szCs w:val="24"/>
        </w:rPr>
      </w:pPr>
    </w:p>
    <w:p w14:paraId="67DFA219" w14:textId="1348B58F" w:rsidR="00C83E14" w:rsidRDefault="00C83E14" w:rsidP="00C83E14">
      <w:pPr>
        <w:spacing w:after="0"/>
        <w:rPr>
          <w:rFonts w:ascii="Times New Roman" w:hAnsi="Times New Roman"/>
          <w:sz w:val="24"/>
          <w:szCs w:val="24"/>
        </w:rPr>
      </w:pPr>
      <w:r w:rsidRPr="001E700A">
        <w:rPr>
          <w:rFonts w:ascii="Times New Roman" w:hAnsi="Times New Roman"/>
          <w:sz w:val="24"/>
          <w:szCs w:val="24"/>
        </w:rPr>
        <w:t xml:space="preserve">In Item 3, </w:t>
      </w:r>
      <w:r w:rsidR="000E37ED">
        <w:rPr>
          <w:rFonts w:ascii="Times New Roman" w:hAnsi="Times New Roman"/>
          <w:sz w:val="24"/>
          <w:szCs w:val="24"/>
        </w:rPr>
        <w:t>F</w:t>
      </w:r>
      <w:r w:rsidRPr="001E700A">
        <w:rPr>
          <w:rFonts w:ascii="Times New Roman" w:hAnsi="Times New Roman"/>
          <w:sz w:val="24"/>
          <w:szCs w:val="24"/>
        </w:rPr>
        <w:t xml:space="preserve">ranchisors are required </w:t>
      </w:r>
      <w:r>
        <w:rPr>
          <w:rFonts w:ascii="Times New Roman" w:hAnsi="Times New Roman"/>
          <w:sz w:val="24"/>
          <w:szCs w:val="24"/>
        </w:rPr>
        <w:t xml:space="preserve">to </w:t>
      </w:r>
      <w:r w:rsidRPr="001E700A">
        <w:rPr>
          <w:rFonts w:ascii="Times New Roman" w:hAnsi="Times New Roman"/>
          <w:sz w:val="24"/>
          <w:szCs w:val="24"/>
        </w:rPr>
        <w:t>disclose all litigation they have bee</w:t>
      </w:r>
      <w:r>
        <w:rPr>
          <w:rFonts w:ascii="Times New Roman" w:hAnsi="Times New Roman"/>
          <w:sz w:val="24"/>
          <w:szCs w:val="24"/>
        </w:rPr>
        <w:t xml:space="preserve">n involved in during the past 5 </w:t>
      </w:r>
      <w:r w:rsidRPr="001E700A">
        <w:rPr>
          <w:rFonts w:ascii="Times New Roman" w:hAnsi="Times New Roman"/>
          <w:sz w:val="24"/>
          <w:szCs w:val="24"/>
        </w:rPr>
        <w:t xml:space="preserve">years. </w:t>
      </w:r>
      <w:r>
        <w:rPr>
          <w:rFonts w:ascii="Times New Roman" w:hAnsi="Times New Roman"/>
          <w:sz w:val="24"/>
          <w:szCs w:val="24"/>
        </w:rPr>
        <w:t xml:space="preserve">It is always a good idea to ask questions about any litigation listed.  Most </w:t>
      </w:r>
      <w:r w:rsidR="00716981">
        <w:rPr>
          <w:rFonts w:ascii="Times New Roman" w:hAnsi="Times New Roman"/>
          <w:sz w:val="24"/>
          <w:szCs w:val="24"/>
        </w:rPr>
        <w:t>F</w:t>
      </w:r>
      <w:r>
        <w:rPr>
          <w:rFonts w:ascii="Times New Roman" w:hAnsi="Times New Roman"/>
          <w:sz w:val="24"/>
          <w:szCs w:val="24"/>
        </w:rPr>
        <w:t xml:space="preserve">ranchisors can explain what brought them to litigation and it can help you understand the process even more. </w:t>
      </w:r>
    </w:p>
    <w:p w14:paraId="095A7493" w14:textId="77777777" w:rsidR="00C83E14" w:rsidRPr="001E700A" w:rsidRDefault="00C83E14" w:rsidP="00C83E14">
      <w:pPr>
        <w:spacing w:after="0"/>
        <w:rPr>
          <w:rFonts w:ascii="Times New Roman" w:hAnsi="Times New Roman"/>
          <w:sz w:val="24"/>
          <w:szCs w:val="24"/>
        </w:rPr>
      </w:pPr>
    </w:p>
    <w:p w14:paraId="6E36D68F"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4</w:t>
      </w:r>
    </w:p>
    <w:p w14:paraId="48D21DC4" w14:textId="77777777" w:rsidR="00C83E14" w:rsidRPr="001E700A" w:rsidRDefault="00C83E14" w:rsidP="00C83E14">
      <w:pPr>
        <w:pStyle w:val="Heading3"/>
        <w:spacing w:before="0" w:after="0"/>
        <w:rPr>
          <w:rFonts w:ascii="Times New Roman" w:hAnsi="Times New Roman"/>
          <w:bCs/>
          <w:i w:val="0"/>
          <w:sz w:val="24"/>
          <w:u w:val="single"/>
        </w:rPr>
      </w:pPr>
      <w:bookmarkStart w:id="13" w:name="_Toc477956691"/>
      <w:r w:rsidRPr="001E700A">
        <w:rPr>
          <w:rFonts w:ascii="Times New Roman" w:hAnsi="Times New Roman"/>
          <w:bCs/>
          <w:i w:val="0"/>
          <w:sz w:val="24"/>
          <w:u w:val="single"/>
        </w:rPr>
        <w:t>Bankruptcy</w:t>
      </w:r>
      <w:bookmarkEnd w:id="13"/>
    </w:p>
    <w:p w14:paraId="3FCCBEBF" w14:textId="77777777" w:rsidR="00C83E14" w:rsidRPr="001E700A" w:rsidRDefault="00C83E14" w:rsidP="00C83E14">
      <w:pPr>
        <w:spacing w:after="0"/>
        <w:rPr>
          <w:rFonts w:ascii="Times New Roman" w:hAnsi="Times New Roman"/>
        </w:rPr>
      </w:pPr>
    </w:p>
    <w:p w14:paraId="220EF121" w14:textId="7443C9FD" w:rsidR="00C83E14" w:rsidRPr="00716981" w:rsidRDefault="00C83E14" w:rsidP="00716981">
      <w:pPr>
        <w:spacing w:after="0"/>
        <w:rPr>
          <w:rFonts w:ascii="Times New Roman" w:hAnsi="Times New Roman"/>
          <w:sz w:val="24"/>
          <w:szCs w:val="24"/>
        </w:rPr>
      </w:pPr>
      <w:r w:rsidRPr="001E700A">
        <w:rPr>
          <w:rFonts w:ascii="Times New Roman" w:hAnsi="Times New Roman"/>
          <w:sz w:val="24"/>
          <w:szCs w:val="24"/>
        </w:rPr>
        <w:t xml:space="preserve">Bankruptcy can be an area like litigation. A </w:t>
      </w:r>
      <w:r w:rsidR="00716981">
        <w:rPr>
          <w:rFonts w:ascii="Times New Roman" w:hAnsi="Times New Roman"/>
          <w:sz w:val="24"/>
          <w:szCs w:val="24"/>
        </w:rPr>
        <w:t>F</w:t>
      </w:r>
      <w:r w:rsidRPr="001E700A">
        <w:rPr>
          <w:rFonts w:ascii="Times New Roman" w:hAnsi="Times New Roman"/>
          <w:sz w:val="24"/>
          <w:szCs w:val="24"/>
        </w:rPr>
        <w:t>ranchisor is required to report bankruptcies for the corporation as well as for any of the individuals listed in the FDD. This, in and of itself, might not be a problem. If the company went through a bankruptcy, you better be cautious. If one of the individuals went through a bankruptcy, a few questions should alleviate your concerns.</w:t>
      </w:r>
    </w:p>
    <w:p w14:paraId="324533AA" w14:textId="5AAE1455"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5</w:t>
      </w:r>
    </w:p>
    <w:p w14:paraId="23DBCED6" w14:textId="77777777" w:rsidR="00C83E14" w:rsidRPr="001E700A" w:rsidRDefault="00C83E14" w:rsidP="00C83E14">
      <w:pPr>
        <w:pStyle w:val="Heading3"/>
        <w:spacing w:before="0" w:after="0"/>
        <w:rPr>
          <w:rFonts w:ascii="Times New Roman" w:hAnsi="Times New Roman"/>
          <w:bCs/>
          <w:i w:val="0"/>
          <w:sz w:val="24"/>
          <w:u w:val="single"/>
        </w:rPr>
      </w:pPr>
      <w:bookmarkStart w:id="14" w:name="_Toc477956693"/>
      <w:r w:rsidRPr="001E700A">
        <w:rPr>
          <w:rFonts w:ascii="Times New Roman" w:hAnsi="Times New Roman"/>
          <w:bCs/>
          <w:i w:val="0"/>
          <w:sz w:val="24"/>
          <w:u w:val="single"/>
        </w:rPr>
        <w:t>Initial Fees</w:t>
      </w:r>
      <w:bookmarkEnd w:id="14"/>
    </w:p>
    <w:p w14:paraId="429AA58F" w14:textId="77777777" w:rsidR="00C83E14" w:rsidRPr="001E700A" w:rsidRDefault="00C83E14" w:rsidP="00C83E14">
      <w:pPr>
        <w:spacing w:after="0"/>
        <w:rPr>
          <w:rFonts w:ascii="Times New Roman" w:hAnsi="Times New Roman"/>
          <w:sz w:val="24"/>
          <w:szCs w:val="24"/>
        </w:rPr>
      </w:pPr>
    </w:p>
    <w:p w14:paraId="10F86864" w14:textId="291FFA84" w:rsidR="00C83E14" w:rsidRPr="001E700A" w:rsidRDefault="00C83E14" w:rsidP="00716981">
      <w:pPr>
        <w:spacing w:after="0"/>
        <w:rPr>
          <w:rFonts w:ascii="Times New Roman" w:hAnsi="Times New Roman"/>
          <w:sz w:val="24"/>
          <w:szCs w:val="24"/>
        </w:rPr>
      </w:pPr>
      <w:r w:rsidRPr="001E700A">
        <w:rPr>
          <w:rFonts w:ascii="Times New Roman" w:hAnsi="Times New Roman"/>
          <w:sz w:val="24"/>
          <w:szCs w:val="24"/>
        </w:rPr>
        <w:t xml:space="preserve">The </w:t>
      </w:r>
      <w:r>
        <w:rPr>
          <w:rFonts w:ascii="Times New Roman" w:hAnsi="Times New Roman"/>
          <w:sz w:val="24"/>
          <w:szCs w:val="24"/>
        </w:rPr>
        <w:t xml:space="preserve">initial fee </w:t>
      </w:r>
      <w:r w:rsidR="00716981">
        <w:rPr>
          <w:rFonts w:ascii="Times New Roman" w:hAnsi="Times New Roman"/>
          <w:sz w:val="24"/>
          <w:szCs w:val="24"/>
        </w:rPr>
        <w:t>will be indicated and if they offer multiple territories that will be addressed as well</w:t>
      </w:r>
      <w:r w:rsidRPr="001E700A">
        <w:rPr>
          <w:rFonts w:ascii="Times New Roman" w:hAnsi="Times New Roman"/>
          <w:sz w:val="24"/>
          <w:szCs w:val="24"/>
        </w:rPr>
        <w:t>.</w:t>
      </w:r>
      <w:r w:rsidR="00716981">
        <w:rPr>
          <w:rFonts w:ascii="Times New Roman" w:hAnsi="Times New Roman"/>
          <w:sz w:val="24"/>
          <w:szCs w:val="24"/>
        </w:rPr>
        <w:t xml:space="preserve">  </w:t>
      </w:r>
    </w:p>
    <w:p w14:paraId="24C982BF" w14:textId="77777777" w:rsidR="00C83E14" w:rsidRPr="001E700A" w:rsidRDefault="00C83E14" w:rsidP="00C83E14">
      <w:pPr>
        <w:spacing w:after="0"/>
        <w:rPr>
          <w:rFonts w:ascii="Times New Roman" w:hAnsi="Times New Roman"/>
          <w:sz w:val="24"/>
          <w:szCs w:val="24"/>
        </w:rPr>
      </w:pPr>
    </w:p>
    <w:p w14:paraId="61A998A0"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lastRenderedPageBreak/>
        <w:t>Item 6</w:t>
      </w:r>
    </w:p>
    <w:p w14:paraId="425117A7" w14:textId="77777777" w:rsidR="00C83E14" w:rsidRPr="001E700A" w:rsidRDefault="00C83E14" w:rsidP="00C83E14">
      <w:pPr>
        <w:pStyle w:val="Heading3"/>
        <w:spacing w:before="0" w:after="0"/>
        <w:rPr>
          <w:rFonts w:ascii="Times New Roman" w:hAnsi="Times New Roman"/>
          <w:bCs/>
          <w:i w:val="0"/>
          <w:sz w:val="24"/>
          <w:u w:val="single"/>
        </w:rPr>
      </w:pPr>
      <w:bookmarkStart w:id="15" w:name="_Toc477956694"/>
      <w:r w:rsidRPr="001E700A">
        <w:rPr>
          <w:rFonts w:ascii="Times New Roman" w:hAnsi="Times New Roman"/>
          <w:bCs/>
          <w:i w:val="0"/>
          <w:sz w:val="24"/>
          <w:u w:val="single"/>
        </w:rPr>
        <w:t>Other Fees</w:t>
      </w:r>
      <w:bookmarkEnd w:id="15"/>
    </w:p>
    <w:p w14:paraId="3C05403A" w14:textId="77777777" w:rsidR="00C83E14" w:rsidRPr="001E700A" w:rsidRDefault="00C83E14" w:rsidP="00C83E14">
      <w:pPr>
        <w:spacing w:after="0"/>
        <w:rPr>
          <w:rFonts w:ascii="Times New Roman" w:hAnsi="Times New Roman"/>
          <w:sz w:val="24"/>
          <w:szCs w:val="24"/>
        </w:rPr>
      </w:pPr>
    </w:p>
    <w:p w14:paraId="58704033" w14:textId="5BC98DFF" w:rsidR="00D31965" w:rsidRDefault="00C83E14" w:rsidP="00C83E14">
      <w:pPr>
        <w:spacing w:after="0"/>
        <w:rPr>
          <w:rFonts w:ascii="Times New Roman" w:hAnsi="Times New Roman"/>
          <w:sz w:val="24"/>
          <w:szCs w:val="24"/>
        </w:rPr>
      </w:pPr>
      <w:r w:rsidRPr="001E700A">
        <w:rPr>
          <w:rFonts w:ascii="Times New Roman" w:hAnsi="Times New Roman"/>
          <w:b/>
          <w:sz w:val="24"/>
          <w:szCs w:val="24"/>
        </w:rPr>
        <w:t>Royalties -</w:t>
      </w:r>
      <w:r w:rsidRPr="001E700A">
        <w:rPr>
          <w:rFonts w:ascii="Times New Roman" w:hAnsi="Times New Roman"/>
          <w:sz w:val="24"/>
          <w:szCs w:val="24"/>
        </w:rPr>
        <w:t xml:space="preserve"> Item 6 provides an accounting of </w:t>
      </w:r>
      <w:r w:rsidR="00957966">
        <w:rPr>
          <w:rFonts w:ascii="Times New Roman" w:hAnsi="Times New Roman"/>
          <w:sz w:val="24"/>
          <w:szCs w:val="24"/>
        </w:rPr>
        <w:t xml:space="preserve">all </w:t>
      </w:r>
      <w:r w:rsidRPr="001E700A">
        <w:rPr>
          <w:rFonts w:ascii="Times New Roman" w:hAnsi="Times New Roman"/>
          <w:sz w:val="24"/>
          <w:szCs w:val="24"/>
        </w:rPr>
        <w:t>fees that are ongoing. Royalties are</w:t>
      </w:r>
      <w:r>
        <w:rPr>
          <w:rFonts w:ascii="Times New Roman" w:hAnsi="Times New Roman"/>
          <w:sz w:val="24"/>
          <w:szCs w:val="24"/>
        </w:rPr>
        <w:t xml:space="preserve"> </w:t>
      </w:r>
      <w:r w:rsidR="00957966">
        <w:rPr>
          <w:rFonts w:ascii="Times New Roman" w:hAnsi="Times New Roman"/>
          <w:sz w:val="24"/>
          <w:szCs w:val="24"/>
        </w:rPr>
        <w:t xml:space="preserve">typically based on </w:t>
      </w:r>
      <w:r w:rsidRPr="001E700A">
        <w:rPr>
          <w:rFonts w:ascii="Times New Roman" w:hAnsi="Times New Roman"/>
          <w:sz w:val="24"/>
          <w:szCs w:val="24"/>
        </w:rPr>
        <w:t xml:space="preserve">gross revenue. Gross revenue is </w:t>
      </w:r>
      <w:r w:rsidR="00957966">
        <w:rPr>
          <w:rFonts w:ascii="Times New Roman" w:hAnsi="Times New Roman"/>
          <w:sz w:val="24"/>
          <w:szCs w:val="24"/>
        </w:rPr>
        <w:t xml:space="preserve">normally </w:t>
      </w:r>
      <w:r w:rsidRPr="001E700A">
        <w:rPr>
          <w:rFonts w:ascii="Times New Roman" w:hAnsi="Times New Roman"/>
          <w:sz w:val="24"/>
          <w:szCs w:val="24"/>
        </w:rPr>
        <w:t>defined a</w:t>
      </w:r>
      <w:r w:rsidR="00646ACF">
        <w:rPr>
          <w:rFonts w:ascii="Times New Roman" w:hAnsi="Times New Roman"/>
          <w:sz w:val="24"/>
          <w:szCs w:val="24"/>
        </w:rPr>
        <w:t>s the total amount of</w:t>
      </w:r>
      <w:r w:rsidRPr="001E700A">
        <w:rPr>
          <w:rFonts w:ascii="Times New Roman" w:hAnsi="Times New Roman"/>
          <w:sz w:val="24"/>
          <w:szCs w:val="24"/>
        </w:rPr>
        <w:t xml:space="preserve"> </w:t>
      </w:r>
      <w:r w:rsidR="00957966">
        <w:rPr>
          <w:rFonts w:ascii="Times New Roman" w:hAnsi="Times New Roman"/>
          <w:sz w:val="24"/>
          <w:szCs w:val="24"/>
        </w:rPr>
        <w:t>service</w:t>
      </w:r>
      <w:r w:rsidR="00646ACF">
        <w:rPr>
          <w:rFonts w:ascii="Times New Roman" w:hAnsi="Times New Roman"/>
          <w:sz w:val="24"/>
          <w:szCs w:val="24"/>
        </w:rPr>
        <w:t>s</w:t>
      </w:r>
      <w:r w:rsidR="00957966">
        <w:rPr>
          <w:rFonts w:ascii="Times New Roman" w:hAnsi="Times New Roman"/>
          <w:sz w:val="24"/>
          <w:szCs w:val="24"/>
        </w:rPr>
        <w:t xml:space="preserve"> offered</w:t>
      </w:r>
      <w:r w:rsidRPr="001E700A">
        <w:rPr>
          <w:rFonts w:ascii="Times New Roman" w:hAnsi="Times New Roman"/>
          <w:sz w:val="24"/>
          <w:szCs w:val="24"/>
        </w:rPr>
        <w:t>.</w:t>
      </w:r>
    </w:p>
    <w:p w14:paraId="66E92132" w14:textId="77777777" w:rsidR="000E37ED" w:rsidRDefault="000E37ED" w:rsidP="00C83E14">
      <w:pPr>
        <w:spacing w:after="0"/>
        <w:rPr>
          <w:rFonts w:ascii="Times New Roman" w:hAnsi="Times New Roman"/>
          <w:sz w:val="24"/>
          <w:szCs w:val="24"/>
        </w:rPr>
      </w:pPr>
    </w:p>
    <w:p w14:paraId="76BE3B5A" w14:textId="2F444843" w:rsidR="00D31965" w:rsidRPr="00D31965" w:rsidRDefault="00D31965" w:rsidP="00C83E14">
      <w:pPr>
        <w:spacing w:after="0"/>
        <w:rPr>
          <w:rFonts w:ascii="Times New Roman" w:hAnsi="Times New Roman"/>
          <w:sz w:val="24"/>
          <w:szCs w:val="24"/>
        </w:rPr>
      </w:pPr>
      <w:r>
        <w:rPr>
          <w:rFonts w:ascii="Times New Roman" w:hAnsi="Times New Roman"/>
          <w:b/>
          <w:bCs/>
          <w:sz w:val="24"/>
          <w:szCs w:val="24"/>
        </w:rPr>
        <w:t xml:space="preserve">Software License </w:t>
      </w:r>
      <w:r>
        <w:rPr>
          <w:rFonts w:ascii="Times New Roman" w:hAnsi="Times New Roman"/>
          <w:sz w:val="24"/>
          <w:szCs w:val="24"/>
        </w:rPr>
        <w:t xml:space="preserve">– Most Franchisor require you to use </w:t>
      </w:r>
      <w:r w:rsidR="008A7DA9">
        <w:rPr>
          <w:rFonts w:ascii="Times New Roman" w:hAnsi="Times New Roman"/>
          <w:sz w:val="24"/>
          <w:szCs w:val="24"/>
        </w:rPr>
        <w:t>their specific software and there are costs associated for use of the software.</w:t>
      </w:r>
    </w:p>
    <w:p w14:paraId="3E603214" w14:textId="77777777" w:rsidR="00C83E14" w:rsidRPr="001E700A" w:rsidRDefault="00C83E14" w:rsidP="00C83E14">
      <w:pPr>
        <w:spacing w:after="0"/>
        <w:rPr>
          <w:rFonts w:ascii="Times New Roman" w:hAnsi="Times New Roman"/>
          <w:sz w:val="24"/>
          <w:szCs w:val="24"/>
        </w:rPr>
      </w:pPr>
    </w:p>
    <w:p w14:paraId="0B6DFB77" w14:textId="36B20E19" w:rsidR="00C83E14" w:rsidRPr="001E700A" w:rsidRDefault="00C83E14" w:rsidP="00C83E14">
      <w:pPr>
        <w:spacing w:after="0"/>
        <w:rPr>
          <w:rFonts w:ascii="Times New Roman" w:hAnsi="Times New Roman"/>
          <w:sz w:val="24"/>
          <w:szCs w:val="24"/>
        </w:rPr>
      </w:pPr>
      <w:r w:rsidRPr="001E700A">
        <w:rPr>
          <w:rFonts w:ascii="Times New Roman" w:hAnsi="Times New Roman"/>
          <w:b/>
          <w:sz w:val="24"/>
          <w:szCs w:val="24"/>
        </w:rPr>
        <w:t xml:space="preserve">Local marketing </w:t>
      </w:r>
      <w:r w:rsidRPr="001E700A">
        <w:rPr>
          <w:rFonts w:ascii="Times New Roman" w:hAnsi="Times New Roman"/>
          <w:sz w:val="24"/>
          <w:szCs w:val="24"/>
        </w:rPr>
        <w:t xml:space="preserve">- </w:t>
      </w:r>
      <w:r w:rsidR="00701455">
        <w:rPr>
          <w:rFonts w:ascii="Times New Roman" w:hAnsi="Times New Roman"/>
          <w:sz w:val="24"/>
          <w:szCs w:val="24"/>
        </w:rPr>
        <w:t>I</w:t>
      </w:r>
      <w:r w:rsidRPr="001E700A">
        <w:rPr>
          <w:rFonts w:ascii="Times New Roman" w:hAnsi="Times New Roman"/>
          <w:sz w:val="24"/>
          <w:szCs w:val="24"/>
        </w:rPr>
        <w:t xml:space="preserve">s spent mostly on advertising. </w:t>
      </w:r>
      <w:r w:rsidR="008A7DA9">
        <w:rPr>
          <w:rFonts w:ascii="Times New Roman" w:hAnsi="Times New Roman"/>
          <w:sz w:val="24"/>
          <w:szCs w:val="24"/>
        </w:rPr>
        <w:t>Most Franchisors require</w:t>
      </w:r>
      <w:r w:rsidRPr="001E700A">
        <w:rPr>
          <w:rFonts w:ascii="Times New Roman" w:hAnsi="Times New Roman"/>
          <w:sz w:val="24"/>
          <w:szCs w:val="24"/>
        </w:rPr>
        <w:t xml:space="preserve"> </w:t>
      </w:r>
      <w:r w:rsidR="008A7DA9">
        <w:rPr>
          <w:rFonts w:ascii="Times New Roman" w:hAnsi="Times New Roman"/>
          <w:sz w:val="24"/>
          <w:szCs w:val="24"/>
        </w:rPr>
        <w:t xml:space="preserve">a </w:t>
      </w:r>
      <w:r w:rsidRPr="001E700A">
        <w:rPr>
          <w:rFonts w:ascii="Times New Roman" w:hAnsi="Times New Roman"/>
          <w:sz w:val="24"/>
          <w:szCs w:val="24"/>
        </w:rPr>
        <w:t xml:space="preserve">minimum amount of money that </w:t>
      </w:r>
      <w:r w:rsidR="00957966">
        <w:rPr>
          <w:rFonts w:ascii="Times New Roman" w:hAnsi="Times New Roman"/>
          <w:sz w:val="24"/>
          <w:szCs w:val="24"/>
        </w:rPr>
        <w:t>they</w:t>
      </w:r>
      <w:r w:rsidRPr="001E700A">
        <w:rPr>
          <w:rFonts w:ascii="Times New Roman" w:hAnsi="Times New Roman"/>
          <w:sz w:val="24"/>
          <w:szCs w:val="24"/>
        </w:rPr>
        <w:t xml:space="preserve"> recommend </w:t>
      </w:r>
      <w:r>
        <w:rPr>
          <w:rFonts w:ascii="Times New Roman" w:hAnsi="Times New Roman"/>
          <w:sz w:val="24"/>
          <w:szCs w:val="24"/>
        </w:rPr>
        <w:t xml:space="preserve">you </w:t>
      </w:r>
      <w:r w:rsidRPr="001E700A">
        <w:rPr>
          <w:rFonts w:ascii="Times New Roman" w:hAnsi="Times New Roman"/>
          <w:sz w:val="24"/>
          <w:szCs w:val="24"/>
        </w:rPr>
        <w:t>spend each month. As your business grows this should become a percentage of your sales each month, in order to keep your business growing.</w:t>
      </w:r>
    </w:p>
    <w:p w14:paraId="1554C1AD" w14:textId="77777777" w:rsidR="00C83E14" w:rsidRPr="001E700A" w:rsidRDefault="00C83E14" w:rsidP="00C83E14">
      <w:pPr>
        <w:spacing w:after="0"/>
        <w:rPr>
          <w:rFonts w:ascii="Times New Roman" w:hAnsi="Times New Roman"/>
          <w:sz w:val="24"/>
          <w:szCs w:val="24"/>
        </w:rPr>
      </w:pPr>
    </w:p>
    <w:p w14:paraId="6F96BB39" w14:textId="1E1D699D" w:rsidR="00C83E14" w:rsidRDefault="00C83E14" w:rsidP="00C83E14">
      <w:pPr>
        <w:spacing w:after="0"/>
        <w:rPr>
          <w:rFonts w:ascii="Times New Roman" w:hAnsi="Times New Roman"/>
          <w:sz w:val="24"/>
          <w:szCs w:val="24"/>
        </w:rPr>
      </w:pPr>
      <w:r w:rsidRPr="001E700A">
        <w:rPr>
          <w:rFonts w:ascii="Times New Roman" w:hAnsi="Times New Roman"/>
          <w:b/>
          <w:sz w:val="24"/>
          <w:szCs w:val="24"/>
        </w:rPr>
        <w:t>Transfer and renewal fees</w:t>
      </w:r>
      <w:r w:rsidRPr="001E700A">
        <w:rPr>
          <w:rFonts w:ascii="Times New Roman" w:hAnsi="Times New Roman"/>
          <w:sz w:val="24"/>
          <w:szCs w:val="24"/>
        </w:rPr>
        <w:t xml:space="preserve"> only affect you when you sell/transfer your business to someone else or at the end of ten years you prepare to renew</w:t>
      </w:r>
      <w:r w:rsidR="00D31965">
        <w:rPr>
          <w:rFonts w:ascii="Times New Roman" w:hAnsi="Times New Roman"/>
          <w:sz w:val="24"/>
          <w:szCs w:val="24"/>
        </w:rPr>
        <w:t>.</w:t>
      </w:r>
    </w:p>
    <w:p w14:paraId="69697AB5" w14:textId="77777777" w:rsidR="00D31965" w:rsidRPr="001E700A" w:rsidRDefault="00D31965" w:rsidP="00C83E14">
      <w:pPr>
        <w:spacing w:after="0"/>
        <w:rPr>
          <w:rFonts w:ascii="Times New Roman" w:hAnsi="Times New Roman"/>
          <w:sz w:val="24"/>
          <w:szCs w:val="24"/>
        </w:rPr>
      </w:pPr>
    </w:p>
    <w:p w14:paraId="04996E73" w14:textId="5023112F" w:rsidR="00C83E14" w:rsidRPr="001E700A" w:rsidRDefault="00C83E14" w:rsidP="00C83E14">
      <w:pPr>
        <w:spacing w:after="0"/>
        <w:rPr>
          <w:rFonts w:ascii="Times New Roman" w:hAnsi="Times New Roman"/>
          <w:sz w:val="24"/>
          <w:szCs w:val="24"/>
        </w:rPr>
      </w:pPr>
      <w:r w:rsidRPr="001E700A">
        <w:rPr>
          <w:rFonts w:ascii="Times New Roman" w:hAnsi="Times New Roman"/>
          <w:b/>
          <w:sz w:val="24"/>
          <w:szCs w:val="24"/>
        </w:rPr>
        <w:t xml:space="preserve">Indemnification </w:t>
      </w:r>
      <w:r w:rsidRPr="001E700A">
        <w:rPr>
          <w:rFonts w:ascii="Times New Roman" w:hAnsi="Times New Roman"/>
          <w:sz w:val="24"/>
          <w:szCs w:val="24"/>
        </w:rPr>
        <w:t>simply means you must obtain and maintain at all times business liability insurance and</w:t>
      </w:r>
      <w:r w:rsidR="00D31965">
        <w:rPr>
          <w:rFonts w:ascii="Times New Roman" w:hAnsi="Times New Roman"/>
          <w:sz w:val="24"/>
          <w:szCs w:val="24"/>
        </w:rPr>
        <w:t xml:space="preserve"> the Franchisor</w:t>
      </w:r>
      <w:r w:rsidRPr="001E700A">
        <w:rPr>
          <w:rFonts w:ascii="Times New Roman" w:hAnsi="Times New Roman"/>
          <w:sz w:val="24"/>
          <w:szCs w:val="24"/>
        </w:rPr>
        <w:t xml:space="preserve"> must be listed as </w:t>
      </w:r>
      <w:r>
        <w:rPr>
          <w:rFonts w:ascii="Times New Roman" w:hAnsi="Times New Roman"/>
          <w:sz w:val="24"/>
          <w:szCs w:val="24"/>
        </w:rPr>
        <w:t xml:space="preserve">additionally </w:t>
      </w:r>
      <w:r w:rsidRPr="001E700A">
        <w:rPr>
          <w:rFonts w:ascii="Times New Roman" w:hAnsi="Times New Roman"/>
          <w:sz w:val="24"/>
          <w:szCs w:val="24"/>
        </w:rPr>
        <w:t xml:space="preserve">insured. </w:t>
      </w:r>
    </w:p>
    <w:p w14:paraId="0D2EE542" w14:textId="77777777" w:rsidR="00C83E14" w:rsidRPr="001E700A" w:rsidRDefault="00C83E14" w:rsidP="00C83E14">
      <w:pPr>
        <w:spacing w:after="0"/>
        <w:rPr>
          <w:rFonts w:ascii="Times New Roman" w:hAnsi="Times New Roman"/>
          <w:sz w:val="24"/>
          <w:szCs w:val="24"/>
        </w:rPr>
      </w:pPr>
    </w:p>
    <w:p w14:paraId="5B1DC049" w14:textId="3BD6C8D8" w:rsidR="00C83E14" w:rsidRPr="001E700A" w:rsidRDefault="00C83E14" w:rsidP="00C83E14">
      <w:pPr>
        <w:spacing w:after="0"/>
        <w:rPr>
          <w:rFonts w:ascii="Times New Roman" w:hAnsi="Times New Roman"/>
          <w:sz w:val="24"/>
          <w:szCs w:val="24"/>
        </w:rPr>
      </w:pPr>
      <w:r w:rsidRPr="001E700A">
        <w:rPr>
          <w:rFonts w:ascii="Times New Roman" w:hAnsi="Times New Roman"/>
          <w:b/>
          <w:sz w:val="24"/>
          <w:szCs w:val="24"/>
        </w:rPr>
        <w:t xml:space="preserve">Meeting Attendance </w:t>
      </w:r>
      <w:r w:rsidR="00701455">
        <w:rPr>
          <w:rFonts w:ascii="Times New Roman" w:hAnsi="Times New Roman"/>
          <w:b/>
          <w:sz w:val="24"/>
          <w:szCs w:val="24"/>
        </w:rPr>
        <w:t xml:space="preserve">- </w:t>
      </w:r>
      <w:r>
        <w:rPr>
          <w:rFonts w:ascii="Times New Roman" w:hAnsi="Times New Roman"/>
          <w:sz w:val="24"/>
          <w:szCs w:val="24"/>
        </w:rPr>
        <w:t>E</w:t>
      </w:r>
      <w:r w:rsidRPr="001E700A">
        <w:rPr>
          <w:rFonts w:ascii="Times New Roman" w:hAnsi="Times New Roman"/>
          <w:sz w:val="24"/>
          <w:szCs w:val="24"/>
        </w:rPr>
        <w:t xml:space="preserve">ach year </w:t>
      </w:r>
      <w:r w:rsidR="00D31965">
        <w:rPr>
          <w:rFonts w:ascii="Times New Roman" w:hAnsi="Times New Roman"/>
          <w:sz w:val="24"/>
          <w:szCs w:val="24"/>
        </w:rPr>
        <w:t>most Franchisor</w:t>
      </w:r>
      <w:r w:rsidRPr="001E700A">
        <w:rPr>
          <w:rFonts w:ascii="Times New Roman" w:hAnsi="Times New Roman"/>
          <w:sz w:val="24"/>
          <w:szCs w:val="24"/>
        </w:rPr>
        <w:t xml:space="preserve"> offer a minimum of one </w:t>
      </w:r>
      <w:r w:rsidR="00D31965">
        <w:rPr>
          <w:rFonts w:ascii="Times New Roman" w:hAnsi="Times New Roman"/>
          <w:sz w:val="24"/>
          <w:szCs w:val="24"/>
        </w:rPr>
        <w:t>n</w:t>
      </w:r>
      <w:r w:rsidRPr="001E700A">
        <w:rPr>
          <w:rFonts w:ascii="Times New Roman" w:hAnsi="Times New Roman"/>
          <w:sz w:val="24"/>
          <w:szCs w:val="24"/>
        </w:rPr>
        <w:t xml:space="preserve">ational </w:t>
      </w:r>
      <w:r w:rsidR="00D31965">
        <w:rPr>
          <w:rFonts w:ascii="Times New Roman" w:hAnsi="Times New Roman"/>
          <w:sz w:val="24"/>
          <w:szCs w:val="24"/>
        </w:rPr>
        <w:t>convention/r</w:t>
      </w:r>
      <w:r w:rsidRPr="001E700A">
        <w:rPr>
          <w:rFonts w:ascii="Times New Roman" w:hAnsi="Times New Roman"/>
          <w:sz w:val="24"/>
          <w:szCs w:val="24"/>
        </w:rPr>
        <w:t xml:space="preserve">eunion. </w:t>
      </w:r>
      <w:r w:rsidR="00D31965">
        <w:rPr>
          <w:rFonts w:ascii="Times New Roman" w:hAnsi="Times New Roman"/>
          <w:sz w:val="24"/>
          <w:szCs w:val="24"/>
        </w:rPr>
        <w:t>Typically, y</w:t>
      </w:r>
      <w:r w:rsidRPr="001E700A">
        <w:rPr>
          <w:rFonts w:ascii="Times New Roman" w:hAnsi="Times New Roman"/>
          <w:sz w:val="24"/>
          <w:szCs w:val="24"/>
        </w:rPr>
        <w:t xml:space="preserve">ou are required to </w:t>
      </w:r>
      <w:r w:rsidR="00D31965">
        <w:rPr>
          <w:rFonts w:ascii="Times New Roman" w:hAnsi="Times New Roman"/>
          <w:sz w:val="24"/>
          <w:szCs w:val="24"/>
        </w:rPr>
        <w:t xml:space="preserve">attend or </w:t>
      </w:r>
      <w:r w:rsidRPr="001E700A">
        <w:rPr>
          <w:rFonts w:ascii="Times New Roman" w:hAnsi="Times New Roman"/>
          <w:sz w:val="24"/>
          <w:szCs w:val="24"/>
        </w:rPr>
        <w:t xml:space="preserve">send a representative from your franchise to this meeting each year.  </w:t>
      </w:r>
      <w:r w:rsidR="00D31965">
        <w:rPr>
          <w:rFonts w:ascii="Times New Roman" w:hAnsi="Times New Roman"/>
          <w:sz w:val="24"/>
          <w:szCs w:val="24"/>
        </w:rPr>
        <w:t>Most Franchisor will require to pay for this convention/meeting whether or not you attend.  This is a great opportunity for you to learn from the Franchisor and other Franchisees!  I strongly encourage you to take advantage of these events.</w:t>
      </w:r>
      <w:r w:rsidRPr="001E700A">
        <w:rPr>
          <w:rFonts w:ascii="Times New Roman" w:hAnsi="Times New Roman"/>
          <w:sz w:val="24"/>
          <w:szCs w:val="24"/>
        </w:rPr>
        <w:t xml:space="preserve">  </w:t>
      </w:r>
    </w:p>
    <w:p w14:paraId="1F6689E9" w14:textId="77777777" w:rsidR="00C83E14" w:rsidRPr="001E700A" w:rsidRDefault="00C83E14" w:rsidP="00C83E14">
      <w:pPr>
        <w:spacing w:after="0"/>
        <w:rPr>
          <w:rFonts w:ascii="Times New Roman" w:hAnsi="Times New Roman"/>
          <w:sz w:val="24"/>
          <w:szCs w:val="24"/>
        </w:rPr>
      </w:pPr>
    </w:p>
    <w:p w14:paraId="554FEE2E" w14:textId="72CE2EA6" w:rsidR="00C83E14" w:rsidRPr="001E700A" w:rsidRDefault="00C83E14" w:rsidP="00C83E14">
      <w:pPr>
        <w:spacing w:after="0"/>
        <w:rPr>
          <w:rFonts w:ascii="Times New Roman" w:hAnsi="Times New Roman"/>
          <w:sz w:val="24"/>
          <w:szCs w:val="24"/>
        </w:rPr>
      </w:pPr>
      <w:r w:rsidRPr="001E700A">
        <w:rPr>
          <w:rFonts w:ascii="Times New Roman" w:hAnsi="Times New Roman"/>
          <w:b/>
          <w:sz w:val="24"/>
          <w:szCs w:val="24"/>
        </w:rPr>
        <w:t xml:space="preserve">National Advertising Fund - </w:t>
      </w:r>
      <w:r w:rsidR="00701455">
        <w:rPr>
          <w:rFonts w:ascii="Times New Roman" w:hAnsi="Times New Roman"/>
          <w:sz w:val="24"/>
          <w:szCs w:val="24"/>
        </w:rPr>
        <w:t>M</w:t>
      </w:r>
      <w:r w:rsidR="00D31965">
        <w:rPr>
          <w:rFonts w:ascii="Times New Roman" w:hAnsi="Times New Roman"/>
          <w:sz w:val="24"/>
          <w:szCs w:val="24"/>
        </w:rPr>
        <w:t>ost</w:t>
      </w:r>
      <w:r w:rsidRPr="001E700A">
        <w:rPr>
          <w:rFonts w:ascii="Times New Roman" w:hAnsi="Times New Roman"/>
          <w:sz w:val="24"/>
          <w:szCs w:val="24"/>
        </w:rPr>
        <w:t xml:space="preserve"> franchise systems have a set amount of money that is paid into a national advertising fund. These dollars are used to attract customers to </w:t>
      </w:r>
      <w:r w:rsidR="008A7DA9">
        <w:rPr>
          <w:rFonts w:ascii="Times New Roman" w:hAnsi="Times New Roman"/>
          <w:sz w:val="24"/>
          <w:szCs w:val="24"/>
        </w:rPr>
        <w:t>their</w:t>
      </w:r>
      <w:r w:rsidRPr="001E700A">
        <w:rPr>
          <w:rFonts w:ascii="Times New Roman" w:hAnsi="Times New Roman"/>
          <w:sz w:val="24"/>
          <w:szCs w:val="24"/>
        </w:rPr>
        <w:t xml:space="preserve"> franchises.</w:t>
      </w:r>
    </w:p>
    <w:p w14:paraId="76713B97" w14:textId="77777777" w:rsidR="00C83E14" w:rsidRPr="001E700A" w:rsidRDefault="00C83E14" w:rsidP="00C83E14">
      <w:pPr>
        <w:spacing w:after="0"/>
        <w:rPr>
          <w:rFonts w:ascii="Times New Roman" w:hAnsi="Times New Roman"/>
          <w:sz w:val="24"/>
          <w:szCs w:val="24"/>
        </w:rPr>
      </w:pPr>
    </w:p>
    <w:p w14:paraId="71080ABC"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7</w:t>
      </w:r>
    </w:p>
    <w:p w14:paraId="5C90CA4D" w14:textId="77777777" w:rsidR="00C83E14" w:rsidRPr="001E700A" w:rsidRDefault="00C83E14" w:rsidP="00C83E14">
      <w:pPr>
        <w:pStyle w:val="Heading3"/>
        <w:spacing w:before="0" w:after="0"/>
        <w:rPr>
          <w:rFonts w:ascii="Times New Roman" w:hAnsi="Times New Roman"/>
          <w:bCs/>
          <w:i w:val="0"/>
          <w:sz w:val="24"/>
          <w:u w:val="single"/>
        </w:rPr>
      </w:pPr>
      <w:bookmarkStart w:id="16" w:name="_Toc477956695"/>
      <w:r w:rsidRPr="001E700A">
        <w:rPr>
          <w:rFonts w:ascii="Times New Roman" w:hAnsi="Times New Roman"/>
          <w:bCs/>
          <w:i w:val="0"/>
          <w:sz w:val="24"/>
          <w:u w:val="single"/>
        </w:rPr>
        <w:t>Estimated Initial Investment</w:t>
      </w:r>
      <w:bookmarkEnd w:id="16"/>
    </w:p>
    <w:p w14:paraId="39ADDD7D" w14:textId="77777777" w:rsidR="00C83E14" w:rsidRPr="001E700A" w:rsidRDefault="00C83E14" w:rsidP="00C83E14">
      <w:pPr>
        <w:spacing w:after="0"/>
        <w:rPr>
          <w:rFonts w:ascii="Times New Roman" w:hAnsi="Times New Roman"/>
          <w:sz w:val="24"/>
          <w:szCs w:val="24"/>
        </w:rPr>
      </w:pPr>
    </w:p>
    <w:p w14:paraId="5E16E55E" w14:textId="0F3EB798" w:rsidR="00C83E14" w:rsidRPr="001E700A" w:rsidRDefault="00C83E14" w:rsidP="00C83E14">
      <w:pPr>
        <w:spacing w:after="0"/>
        <w:rPr>
          <w:rFonts w:ascii="Times New Roman" w:hAnsi="Times New Roman"/>
          <w:sz w:val="24"/>
          <w:szCs w:val="24"/>
        </w:rPr>
      </w:pPr>
      <w:r w:rsidRPr="001E700A">
        <w:rPr>
          <w:rFonts w:ascii="Times New Roman" w:hAnsi="Times New Roman"/>
          <w:sz w:val="24"/>
          <w:szCs w:val="24"/>
        </w:rPr>
        <w:t>This itemizes the total projected or estimated expenses that you need to be prepared to s</w:t>
      </w:r>
      <w:r>
        <w:rPr>
          <w:rFonts w:ascii="Times New Roman" w:hAnsi="Times New Roman"/>
          <w:sz w:val="24"/>
          <w:szCs w:val="24"/>
        </w:rPr>
        <w:t>p</w:t>
      </w:r>
      <w:r w:rsidRPr="001E700A">
        <w:rPr>
          <w:rFonts w:ascii="Times New Roman" w:hAnsi="Times New Roman"/>
          <w:sz w:val="24"/>
          <w:szCs w:val="24"/>
        </w:rPr>
        <w:t xml:space="preserve">end to get your business operational. At the bottom of the chart </w:t>
      </w:r>
      <w:r w:rsidR="008A7DA9">
        <w:rPr>
          <w:rFonts w:ascii="Times New Roman" w:hAnsi="Times New Roman"/>
          <w:sz w:val="24"/>
          <w:szCs w:val="24"/>
        </w:rPr>
        <w:t>they</w:t>
      </w:r>
      <w:r w:rsidRPr="001E700A">
        <w:rPr>
          <w:rFonts w:ascii="Times New Roman" w:hAnsi="Times New Roman"/>
          <w:sz w:val="24"/>
          <w:szCs w:val="24"/>
        </w:rPr>
        <w:t xml:space="preserve"> estimate total minimum and total maximum. As your business grows, some of these expenses will be paid out </w:t>
      </w:r>
      <w:r>
        <w:rPr>
          <w:rFonts w:ascii="Times New Roman" w:hAnsi="Times New Roman"/>
          <w:sz w:val="24"/>
          <w:szCs w:val="24"/>
        </w:rPr>
        <w:t xml:space="preserve">of </w:t>
      </w:r>
      <w:r w:rsidRPr="001E700A">
        <w:rPr>
          <w:rFonts w:ascii="Times New Roman" w:hAnsi="Times New Roman"/>
          <w:sz w:val="24"/>
          <w:szCs w:val="24"/>
        </w:rPr>
        <w:t>the operation of the business, but you need to go into this aware that the amount your business can fund will depend on how quickly you get the business up and running. Some of these expenses are a re</w:t>
      </w:r>
      <w:r>
        <w:rPr>
          <w:rFonts w:ascii="Times New Roman" w:hAnsi="Times New Roman"/>
          <w:sz w:val="24"/>
          <w:szCs w:val="24"/>
        </w:rPr>
        <w:t>peat from Item 5. T</w:t>
      </w:r>
      <w:r w:rsidRPr="001E700A">
        <w:rPr>
          <w:rFonts w:ascii="Times New Roman" w:hAnsi="Times New Roman"/>
          <w:sz w:val="24"/>
          <w:szCs w:val="24"/>
        </w:rPr>
        <w:t xml:space="preserve">his is just to show the total estimated projection. The notes below the chart and the references in the Franchise Agreement provide further explanation for these expenses. Make sure you understand these items and feel free to ask questions as you work with </w:t>
      </w:r>
      <w:r w:rsidR="008A7DA9">
        <w:rPr>
          <w:rFonts w:ascii="Times New Roman" w:hAnsi="Times New Roman"/>
          <w:sz w:val="24"/>
          <w:szCs w:val="24"/>
        </w:rPr>
        <w:t>the Franchisor</w:t>
      </w:r>
      <w:r w:rsidRPr="001E700A">
        <w:rPr>
          <w:rFonts w:ascii="Times New Roman" w:hAnsi="Times New Roman"/>
          <w:sz w:val="24"/>
          <w:szCs w:val="24"/>
        </w:rPr>
        <w:t xml:space="preserve"> through this process. </w:t>
      </w:r>
    </w:p>
    <w:p w14:paraId="15BF98BD" w14:textId="489050AD" w:rsidR="00C83E14" w:rsidRPr="001E700A" w:rsidRDefault="00C83E14" w:rsidP="00C83E14">
      <w:pPr>
        <w:spacing w:after="0"/>
        <w:rPr>
          <w:rFonts w:ascii="Times New Roman" w:hAnsi="Times New Roman"/>
          <w:b/>
          <w:sz w:val="24"/>
          <w:szCs w:val="24"/>
        </w:rPr>
      </w:pPr>
    </w:p>
    <w:p w14:paraId="1CC074D3" w14:textId="699BC7E7" w:rsidR="00C83E14" w:rsidRPr="00C74124" w:rsidRDefault="00C83E14" w:rsidP="00C74124">
      <w:pPr>
        <w:pStyle w:val="HeadingB"/>
        <w:numPr>
          <w:ilvl w:val="0"/>
          <w:numId w:val="0"/>
        </w:numPr>
        <w:spacing w:before="0" w:after="0"/>
        <w:ind w:left="756" w:hanging="216"/>
        <w:rPr>
          <w:rFonts w:ascii="Times New Roman" w:hAnsi="Times New Roman"/>
          <w:color w:val="FF9900"/>
          <w:sz w:val="24"/>
          <w:szCs w:val="24"/>
        </w:rPr>
      </w:pPr>
    </w:p>
    <w:p w14:paraId="5A318F04" w14:textId="0ACA8F9A" w:rsidR="00C83E14" w:rsidRPr="00646ACF" w:rsidRDefault="00C83E14" w:rsidP="00701455">
      <w:pPr>
        <w:spacing w:after="0"/>
        <w:rPr>
          <w:rFonts w:ascii="Times New Roman" w:hAnsi="Times New Roman"/>
          <w:color w:val="00B0F0"/>
          <w:sz w:val="32"/>
          <w:szCs w:val="32"/>
        </w:rPr>
      </w:pPr>
      <w:r w:rsidRPr="00646ACF">
        <w:rPr>
          <w:rFonts w:ascii="Times New Roman" w:hAnsi="Times New Roman"/>
          <w:color w:val="00B0F0"/>
          <w:sz w:val="32"/>
          <w:szCs w:val="32"/>
        </w:rPr>
        <w:t>Item 8</w:t>
      </w:r>
    </w:p>
    <w:p w14:paraId="3A4883AA" w14:textId="77777777" w:rsidR="00C83E14" w:rsidRPr="001E700A" w:rsidRDefault="00C83E14" w:rsidP="00C83E14">
      <w:pPr>
        <w:pStyle w:val="Heading3"/>
        <w:spacing w:before="0" w:after="0"/>
        <w:rPr>
          <w:rFonts w:ascii="Times New Roman" w:hAnsi="Times New Roman"/>
          <w:bCs/>
          <w:i w:val="0"/>
          <w:sz w:val="24"/>
          <w:u w:val="single"/>
        </w:rPr>
      </w:pPr>
      <w:bookmarkStart w:id="17" w:name="_Toc477956697"/>
      <w:r w:rsidRPr="001E700A">
        <w:rPr>
          <w:rFonts w:ascii="Times New Roman" w:hAnsi="Times New Roman"/>
          <w:bCs/>
          <w:i w:val="0"/>
          <w:sz w:val="24"/>
          <w:u w:val="single"/>
        </w:rPr>
        <w:t>Restrictions on Sources of Products and Services</w:t>
      </w:r>
      <w:bookmarkEnd w:id="17"/>
    </w:p>
    <w:p w14:paraId="0AEFEA3A" w14:textId="77777777" w:rsidR="00C83E14" w:rsidRPr="001E700A" w:rsidRDefault="00C83E14" w:rsidP="00C83E14">
      <w:pPr>
        <w:spacing w:after="0"/>
        <w:rPr>
          <w:rFonts w:ascii="Times New Roman" w:hAnsi="Times New Roman"/>
        </w:rPr>
      </w:pPr>
    </w:p>
    <w:p w14:paraId="30F961E7" w14:textId="18AB6258" w:rsidR="00C83E14" w:rsidRPr="001E700A" w:rsidRDefault="00C83E14" w:rsidP="00C83E14">
      <w:pPr>
        <w:spacing w:after="0"/>
        <w:rPr>
          <w:rFonts w:ascii="Times New Roman" w:hAnsi="Times New Roman"/>
          <w:sz w:val="24"/>
          <w:szCs w:val="24"/>
        </w:rPr>
      </w:pPr>
      <w:r w:rsidRPr="001E700A">
        <w:rPr>
          <w:rFonts w:ascii="Times New Roman" w:hAnsi="Times New Roman"/>
          <w:b/>
          <w:sz w:val="24"/>
          <w:szCs w:val="24"/>
        </w:rPr>
        <w:t xml:space="preserve">Required purchases </w:t>
      </w:r>
      <w:r w:rsidRPr="001E700A">
        <w:rPr>
          <w:rFonts w:ascii="Times New Roman" w:hAnsi="Times New Roman"/>
          <w:sz w:val="24"/>
          <w:szCs w:val="24"/>
        </w:rPr>
        <w:t xml:space="preserve">means that you cannot buy products from anywhere you want. Typically, </w:t>
      </w:r>
      <w:r w:rsidR="00C74124">
        <w:rPr>
          <w:rFonts w:ascii="Times New Roman" w:hAnsi="Times New Roman"/>
          <w:sz w:val="24"/>
          <w:szCs w:val="24"/>
        </w:rPr>
        <w:t>the Franchisor will have their specific list of vendors that you will be purchasing from.</w:t>
      </w:r>
      <w:r w:rsidRPr="001E700A">
        <w:rPr>
          <w:rFonts w:ascii="Times New Roman" w:hAnsi="Times New Roman"/>
          <w:sz w:val="24"/>
          <w:szCs w:val="24"/>
        </w:rPr>
        <w:t xml:space="preserve"> </w:t>
      </w:r>
      <w:r w:rsidR="00C74124">
        <w:rPr>
          <w:rFonts w:ascii="Times New Roman" w:hAnsi="Times New Roman"/>
          <w:sz w:val="24"/>
          <w:szCs w:val="24"/>
        </w:rPr>
        <w:t>Normally</w:t>
      </w:r>
      <w:r w:rsidR="000E37ED">
        <w:rPr>
          <w:rFonts w:ascii="Times New Roman" w:hAnsi="Times New Roman"/>
          <w:sz w:val="24"/>
          <w:szCs w:val="24"/>
        </w:rPr>
        <w:t>,</w:t>
      </w:r>
      <w:r w:rsidR="00C74124">
        <w:rPr>
          <w:rFonts w:ascii="Times New Roman" w:hAnsi="Times New Roman"/>
          <w:sz w:val="24"/>
          <w:szCs w:val="24"/>
        </w:rPr>
        <w:t xml:space="preserve"> y</w:t>
      </w:r>
      <w:r w:rsidRPr="001E700A">
        <w:rPr>
          <w:rFonts w:ascii="Times New Roman" w:hAnsi="Times New Roman"/>
          <w:sz w:val="24"/>
          <w:szCs w:val="24"/>
        </w:rPr>
        <w:t xml:space="preserve">ou must purchase your products only from </w:t>
      </w:r>
      <w:r w:rsidR="00C74124">
        <w:rPr>
          <w:rFonts w:ascii="Times New Roman" w:hAnsi="Times New Roman"/>
          <w:sz w:val="24"/>
          <w:szCs w:val="24"/>
        </w:rPr>
        <w:t>their</w:t>
      </w:r>
      <w:r w:rsidRPr="001E700A">
        <w:rPr>
          <w:rFonts w:ascii="Times New Roman" w:hAnsi="Times New Roman"/>
          <w:sz w:val="24"/>
          <w:szCs w:val="24"/>
        </w:rPr>
        <w:t xml:space="preserve"> </w:t>
      </w:r>
      <w:r w:rsidR="00C74124">
        <w:rPr>
          <w:rFonts w:ascii="Times New Roman" w:hAnsi="Times New Roman"/>
          <w:sz w:val="24"/>
          <w:szCs w:val="24"/>
        </w:rPr>
        <w:t>a</w:t>
      </w:r>
      <w:r w:rsidRPr="001E700A">
        <w:rPr>
          <w:rFonts w:ascii="Times New Roman" w:hAnsi="Times New Roman"/>
          <w:sz w:val="24"/>
          <w:szCs w:val="24"/>
        </w:rPr>
        <w:t xml:space="preserve">pproved </w:t>
      </w:r>
      <w:r w:rsidR="00C74124">
        <w:rPr>
          <w:rFonts w:ascii="Times New Roman" w:hAnsi="Times New Roman"/>
          <w:sz w:val="24"/>
          <w:szCs w:val="24"/>
        </w:rPr>
        <w:t>v</w:t>
      </w:r>
      <w:r w:rsidRPr="001E700A">
        <w:rPr>
          <w:rFonts w:ascii="Times New Roman" w:hAnsi="Times New Roman"/>
          <w:sz w:val="24"/>
          <w:szCs w:val="24"/>
        </w:rPr>
        <w:t>endors.</w:t>
      </w:r>
    </w:p>
    <w:p w14:paraId="6A2DA28C" w14:textId="77777777" w:rsidR="00C83E14" w:rsidRPr="001E700A" w:rsidRDefault="00C83E14" w:rsidP="00C83E14">
      <w:pPr>
        <w:spacing w:after="0"/>
        <w:rPr>
          <w:rFonts w:ascii="Times New Roman" w:hAnsi="Times New Roman"/>
          <w:sz w:val="24"/>
          <w:szCs w:val="24"/>
        </w:rPr>
      </w:pPr>
    </w:p>
    <w:p w14:paraId="73C1C792" w14:textId="4065AED8" w:rsidR="00C83E14" w:rsidRPr="001E700A" w:rsidRDefault="00C83E14" w:rsidP="00C83E14">
      <w:pPr>
        <w:spacing w:after="0"/>
        <w:rPr>
          <w:rFonts w:ascii="Times New Roman" w:hAnsi="Times New Roman"/>
        </w:rPr>
      </w:pPr>
      <w:r w:rsidRPr="001E700A">
        <w:rPr>
          <w:rFonts w:ascii="Times New Roman" w:hAnsi="Times New Roman"/>
          <w:b/>
          <w:sz w:val="24"/>
          <w:szCs w:val="24"/>
        </w:rPr>
        <w:t xml:space="preserve">Revenue from franchise purchases. </w:t>
      </w:r>
      <w:r w:rsidRPr="001E700A">
        <w:rPr>
          <w:rFonts w:ascii="Times New Roman" w:hAnsi="Times New Roman"/>
          <w:sz w:val="24"/>
          <w:szCs w:val="24"/>
        </w:rPr>
        <w:t>This item is a required disclosure</w:t>
      </w:r>
      <w:r>
        <w:rPr>
          <w:rFonts w:ascii="Times New Roman" w:hAnsi="Times New Roman"/>
          <w:sz w:val="24"/>
          <w:szCs w:val="24"/>
        </w:rPr>
        <w:t>.</w:t>
      </w:r>
    </w:p>
    <w:p w14:paraId="6C122FC3" w14:textId="77777777" w:rsidR="00C83E14" w:rsidRPr="001E700A" w:rsidRDefault="00C83E14" w:rsidP="00C83E14">
      <w:pPr>
        <w:spacing w:after="0"/>
        <w:rPr>
          <w:rFonts w:ascii="Times New Roman" w:hAnsi="Times New Roman"/>
        </w:rPr>
      </w:pPr>
    </w:p>
    <w:p w14:paraId="10BF3245" w14:textId="73199C09" w:rsidR="00C83E14" w:rsidRPr="001E700A" w:rsidRDefault="00C83E14" w:rsidP="00C83E14">
      <w:pPr>
        <w:spacing w:after="0"/>
        <w:rPr>
          <w:rFonts w:ascii="Times New Roman" w:hAnsi="Times New Roman"/>
          <w:sz w:val="24"/>
          <w:szCs w:val="24"/>
        </w:rPr>
      </w:pPr>
      <w:r w:rsidRPr="001E700A">
        <w:rPr>
          <w:rFonts w:ascii="Times New Roman" w:hAnsi="Times New Roman"/>
          <w:b/>
          <w:sz w:val="24"/>
          <w:szCs w:val="24"/>
        </w:rPr>
        <w:t xml:space="preserve">Designated Suppliers </w:t>
      </w:r>
      <w:r w:rsidR="00005AB5">
        <w:rPr>
          <w:rFonts w:ascii="Times New Roman" w:hAnsi="Times New Roman"/>
          <w:sz w:val="24"/>
          <w:szCs w:val="24"/>
        </w:rPr>
        <w:t>Franchisors</w:t>
      </w:r>
      <w:r w:rsidRPr="001E700A">
        <w:rPr>
          <w:rFonts w:ascii="Times New Roman" w:hAnsi="Times New Roman"/>
          <w:sz w:val="24"/>
          <w:szCs w:val="24"/>
        </w:rPr>
        <w:t xml:space="preserve"> </w:t>
      </w:r>
      <w:r w:rsidR="00005AB5">
        <w:rPr>
          <w:rFonts w:ascii="Times New Roman" w:hAnsi="Times New Roman"/>
          <w:sz w:val="24"/>
          <w:szCs w:val="24"/>
        </w:rPr>
        <w:t xml:space="preserve">may have different </w:t>
      </w:r>
      <w:r w:rsidRPr="001E700A">
        <w:rPr>
          <w:rFonts w:ascii="Times New Roman" w:hAnsi="Times New Roman"/>
          <w:sz w:val="24"/>
          <w:szCs w:val="24"/>
        </w:rPr>
        <w:t>types of vendors or suppliers</w:t>
      </w:r>
      <w:r w:rsidR="00005AB5">
        <w:rPr>
          <w:rFonts w:ascii="Times New Roman" w:hAnsi="Times New Roman"/>
          <w:sz w:val="24"/>
          <w:szCs w:val="24"/>
        </w:rPr>
        <w:t xml:space="preserve"> that you are required to use.</w:t>
      </w:r>
    </w:p>
    <w:p w14:paraId="11F8403C" w14:textId="77777777" w:rsidR="00C83E14" w:rsidRPr="001E700A" w:rsidRDefault="00C83E14" w:rsidP="00C83E14">
      <w:pPr>
        <w:spacing w:after="0"/>
        <w:rPr>
          <w:rFonts w:ascii="Times New Roman" w:hAnsi="Times New Roman"/>
          <w:sz w:val="24"/>
          <w:szCs w:val="24"/>
        </w:rPr>
      </w:pPr>
    </w:p>
    <w:p w14:paraId="7BC4F5FD"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9</w:t>
      </w:r>
    </w:p>
    <w:p w14:paraId="4E1DF3F4" w14:textId="77777777" w:rsidR="00C83E14" w:rsidRPr="001E700A" w:rsidRDefault="00C83E14" w:rsidP="00C83E14">
      <w:pPr>
        <w:pStyle w:val="Heading3"/>
        <w:spacing w:before="0" w:after="0"/>
        <w:rPr>
          <w:rFonts w:ascii="Times New Roman" w:hAnsi="Times New Roman"/>
          <w:bCs/>
          <w:i w:val="0"/>
          <w:sz w:val="24"/>
          <w:u w:val="single"/>
        </w:rPr>
      </w:pPr>
      <w:bookmarkStart w:id="18" w:name="_Toc477956698"/>
      <w:r w:rsidRPr="001E700A">
        <w:rPr>
          <w:rFonts w:ascii="Times New Roman" w:hAnsi="Times New Roman"/>
          <w:bCs/>
          <w:i w:val="0"/>
          <w:sz w:val="24"/>
          <w:u w:val="single"/>
        </w:rPr>
        <w:t>Franchisee Obligations</w:t>
      </w:r>
      <w:bookmarkEnd w:id="18"/>
    </w:p>
    <w:p w14:paraId="6E24BA05" w14:textId="77777777" w:rsidR="00C83E14" w:rsidRPr="001E700A" w:rsidRDefault="00C83E14" w:rsidP="00C83E14">
      <w:pPr>
        <w:spacing w:after="0"/>
        <w:rPr>
          <w:rFonts w:ascii="Times New Roman" w:hAnsi="Times New Roman"/>
        </w:rPr>
      </w:pPr>
    </w:p>
    <w:p w14:paraId="12013E9E" w14:textId="77777777" w:rsidR="00C83E14" w:rsidRPr="001E700A" w:rsidRDefault="00C83E14" w:rsidP="00C83E14">
      <w:pPr>
        <w:spacing w:after="0"/>
        <w:rPr>
          <w:rFonts w:ascii="Times New Roman" w:hAnsi="Times New Roman"/>
          <w:sz w:val="24"/>
          <w:szCs w:val="24"/>
        </w:rPr>
      </w:pPr>
      <w:r w:rsidRPr="001E700A">
        <w:rPr>
          <w:rFonts w:ascii="Times New Roman" w:hAnsi="Times New Roman"/>
          <w:sz w:val="24"/>
          <w:szCs w:val="24"/>
        </w:rPr>
        <w:t xml:space="preserve">There are many requirements listed in this section, </w:t>
      </w:r>
      <w:r>
        <w:rPr>
          <w:rFonts w:ascii="Times New Roman" w:hAnsi="Times New Roman"/>
          <w:sz w:val="24"/>
          <w:szCs w:val="24"/>
        </w:rPr>
        <w:t xml:space="preserve">and </w:t>
      </w:r>
      <w:r w:rsidRPr="001E700A">
        <w:rPr>
          <w:rFonts w:ascii="Times New Roman" w:hAnsi="Times New Roman"/>
          <w:sz w:val="24"/>
          <w:szCs w:val="24"/>
        </w:rPr>
        <w:t xml:space="preserve">each are discussed in detail in the </w:t>
      </w:r>
      <w:r w:rsidRPr="001E700A">
        <w:rPr>
          <w:rFonts w:ascii="Times New Roman" w:hAnsi="Times New Roman"/>
          <w:i/>
          <w:sz w:val="24"/>
          <w:szCs w:val="24"/>
        </w:rPr>
        <w:t>franchise agreement</w:t>
      </w:r>
      <w:r w:rsidRPr="001E700A">
        <w:rPr>
          <w:rFonts w:ascii="Times New Roman" w:hAnsi="Times New Roman"/>
          <w:sz w:val="24"/>
          <w:szCs w:val="24"/>
        </w:rPr>
        <w:t xml:space="preserve">. In column 2 it lists the location in the Franchise Agreement where each item is discussed and in column 3 the location in the </w:t>
      </w:r>
      <w:r w:rsidRPr="001E700A">
        <w:rPr>
          <w:rFonts w:ascii="Times New Roman" w:hAnsi="Times New Roman"/>
          <w:i/>
          <w:sz w:val="24"/>
          <w:szCs w:val="24"/>
        </w:rPr>
        <w:t>FDD</w:t>
      </w:r>
      <w:r w:rsidRPr="001E700A">
        <w:rPr>
          <w:rFonts w:ascii="Times New Roman" w:hAnsi="Times New Roman"/>
          <w:sz w:val="24"/>
          <w:szCs w:val="24"/>
        </w:rPr>
        <w:t xml:space="preserve">. To understand your obligations, you should read the obligation in Column 1 and then read the references in Column 2 and 3. </w:t>
      </w:r>
    </w:p>
    <w:p w14:paraId="54CBDCFC" w14:textId="77777777" w:rsidR="00C83E14" w:rsidRPr="001E700A" w:rsidRDefault="00C83E14" w:rsidP="00C83E14">
      <w:pPr>
        <w:spacing w:after="0"/>
        <w:rPr>
          <w:rFonts w:ascii="Times New Roman" w:hAnsi="Times New Roman"/>
          <w:sz w:val="21"/>
          <w:szCs w:val="21"/>
        </w:rPr>
      </w:pPr>
    </w:p>
    <w:bookmarkEnd w:id="2"/>
    <w:p w14:paraId="2BE9821F"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10</w:t>
      </w:r>
    </w:p>
    <w:p w14:paraId="3831992F" w14:textId="77777777" w:rsidR="00C83E14" w:rsidRPr="001E700A" w:rsidRDefault="00C83E14" w:rsidP="00C83E14">
      <w:pPr>
        <w:pStyle w:val="Heading3"/>
        <w:spacing w:before="0" w:after="0"/>
        <w:rPr>
          <w:rFonts w:ascii="Times New Roman" w:hAnsi="Times New Roman"/>
          <w:bCs/>
          <w:i w:val="0"/>
          <w:sz w:val="24"/>
          <w:u w:val="single"/>
        </w:rPr>
      </w:pPr>
      <w:bookmarkStart w:id="19" w:name="_Toc477956699"/>
      <w:r w:rsidRPr="001E700A">
        <w:rPr>
          <w:rFonts w:ascii="Times New Roman" w:hAnsi="Times New Roman"/>
          <w:bCs/>
          <w:i w:val="0"/>
          <w:sz w:val="24"/>
          <w:u w:val="single"/>
        </w:rPr>
        <w:t>Financing</w:t>
      </w:r>
      <w:bookmarkEnd w:id="19"/>
      <w:r w:rsidRPr="001E700A">
        <w:rPr>
          <w:rFonts w:ascii="Times New Roman" w:hAnsi="Times New Roman"/>
          <w:bCs/>
          <w:i w:val="0"/>
          <w:sz w:val="24"/>
          <w:u w:val="single"/>
        </w:rPr>
        <w:t xml:space="preserve"> </w:t>
      </w:r>
    </w:p>
    <w:p w14:paraId="61CE6335" w14:textId="77777777" w:rsidR="00C83E14" w:rsidRPr="001E700A" w:rsidRDefault="00C83E14" w:rsidP="00C83E14">
      <w:pPr>
        <w:spacing w:after="0"/>
        <w:rPr>
          <w:rFonts w:ascii="Times New Roman" w:hAnsi="Times New Roman"/>
        </w:rPr>
      </w:pPr>
    </w:p>
    <w:p w14:paraId="45C0DEDE" w14:textId="7F7DE365" w:rsidR="00C83E14" w:rsidRPr="001E700A" w:rsidRDefault="00C83E14" w:rsidP="00C83E14">
      <w:pPr>
        <w:spacing w:after="0"/>
        <w:rPr>
          <w:rFonts w:ascii="Times New Roman" w:hAnsi="Times New Roman"/>
          <w:sz w:val="24"/>
          <w:szCs w:val="24"/>
        </w:rPr>
      </w:pPr>
      <w:r w:rsidRPr="001E700A">
        <w:rPr>
          <w:rFonts w:ascii="Times New Roman" w:hAnsi="Times New Roman"/>
          <w:sz w:val="24"/>
          <w:szCs w:val="24"/>
        </w:rPr>
        <w:t>This section define</w:t>
      </w:r>
      <w:r w:rsidR="00005AB5">
        <w:rPr>
          <w:rFonts w:ascii="Times New Roman" w:hAnsi="Times New Roman"/>
          <w:sz w:val="24"/>
          <w:szCs w:val="24"/>
        </w:rPr>
        <w:t>s</w:t>
      </w:r>
      <w:r w:rsidRPr="001E700A">
        <w:rPr>
          <w:rFonts w:ascii="Times New Roman" w:hAnsi="Times New Roman"/>
          <w:sz w:val="24"/>
          <w:szCs w:val="24"/>
        </w:rPr>
        <w:t xml:space="preserve"> </w:t>
      </w:r>
      <w:r w:rsidR="00005AB5">
        <w:rPr>
          <w:rFonts w:ascii="Times New Roman" w:hAnsi="Times New Roman"/>
          <w:sz w:val="24"/>
          <w:szCs w:val="24"/>
        </w:rPr>
        <w:t xml:space="preserve">if the Franchisor offers any </w:t>
      </w:r>
      <w:r w:rsidRPr="001E700A">
        <w:rPr>
          <w:rFonts w:ascii="Times New Roman" w:hAnsi="Times New Roman"/>
          <w:sz w:val="24"/>
          <w:szCs w:val="24"/>
        </w:rPr>
        <w:t xml:space="preserve">finance to assist you in obtaining the franchise. </w:t>
      </w:r>
    </w:p>
    <w:p w14:paraId="1332B2BC" w14:textId="77777777" w:rsidR="00C83E14" w:rsidRPr="001E700A" w:rsidRDefault="00C83E14" w:rsidP="00C83E14">
      <w:pPr>
        <w:spacing w:after="0"/>
        <w:rPr>
          <w:rFonts w:ascii="Times New Roman" w:hAnsi="Times New Roman"/>
          <w:sz w:val="24"/>
          <w:szCs w:val="24"/>
        </w:rPr>
      </w:pPr>
    </w:p>
    <w:p w14:paraId="1AFF7FBC"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11</w:t>
      </w:r>
    </w:p>
    <w:p w14:paraId="56D413EE" w14:textId="77777777" w:rsidR="00C83E14" w:rsidRPr="001E700A" w:rsidRDefault="00C83E14" w:rsidP="00C83E14">
      <w:pPr>
        <w:pStyle w:val="Heading3"/>
        <w:spacing w:before="0" w:after="0"/>
        <w:rPr>
          <w:rFonts w:ascii="Times New Roman" w:hAnsi="Times New Roman"/>
          <w:bCs/>
          <w:i w:val="0"/>
          <w:sz w:val="24"/>
          <w:u w:val="single"/>
        </w:rPr>
      </w:pPr>
      <w:bookmarkStart w:id="20" w:name="_Toc477956700"/>
      <w:r w:rsidRPr="001E700A">
        <w:rPr>
          <w:rFonts w:ascii="Times New Roman" w:hAnsi="Times New Roman"/>
          <w:bCs/>
          <w:i w:val="0"/>
          <w:sz w:val="24"/>
          <w:u w:val="single"/>
        </w:rPr>
        <w:t>Franchisors assistance, advertising, computer systems and training</w:t>
      </w:r>
      <w:bookmarkEnd w:id="20"/>
      <w:r w:rsidRPr="001E700A">
        <w:rPr>
          <w:rFonts w:ascii="Times New Roman" w:hAnsi="Times New Roman"/>
          <w:bCs/>
          <w:i w:val="0"/>
          <w:sz w:val="24"/>
          <w:u w:val="single"/>
        </w:rPr>
        <w:t xml:space="preserve"> </w:t>
      </w:r>
    </w:p>
    <w:p w14:paraId="210D79FD" w14:textId="77777777" w:rsidR="00C83E14" w:rsidRPr="001E700A" w:rsidRDefault="00C83E14" w:rsidP="00C83E14">
      <w:pPr>
        <w:spacing w:after="0"/>
        <w:rPr>
          <w:rFonts w:ascii="Times New Roman" w:hAnsi="Times New Roman"/>
          <w:sz w:val="24"/>
          <w:szCs w:val="24"/>
        </w:rPr>
      </w:pPr>
    </w:p>
    <w:p w14:paraId="1C364217" w14:textId="2BFFED73" w:rsidR="00C83E14" w:rsidRDefault="00C83E14" w:rsidP="00625581">
      <w:pPr>
        <w:spacing w:after="0"/>
        <w:rPr>
          <w:rFonts w:ascii="Times New Roman" w:hAnsi="Times New Roman"/>
          <w:sz w:val="24"/>
          <w:szCs w:val="24"/>
        </w:rPr>
      </w:pPr>
      <w:r w:rsidRPr="001E700A">
        <w:rPr>
          <w:rFonts w:ascii="Times New Roman" w:hAnsi="Times New Roman"/>
          <w:sz w:val="24"/>
          <w:szCs w:val="24"/>
        </w:rPr>
        <w:t>This section expla</w:t>
      </w:r>
      <w:r>
        <w:rPr>
          <w:rFonts w:ascii="Times New Roman" w:hAnsi="Times New Roman"/>
          <w:sz w:val="24"/>
          <w:szCs w:val="24"/>
        </w:rPr>
        <w:t xml:space="preserve">ins </w:t>
      </w:r>
      <w:r w:rsidR="00625581">
        <w:rPr>
          <w:rFonts w:ascii="Times New Roman" w:hAnsi="Times New Roman"/>
          <w:sz w:val="24"/>
          <w:szCs w:val="24"/>
        </w:rPr>
        <w:t>all the things the Franchisor</w:t>
      </w:r>
      <w:r>
        <w:rPr>
          <w:rFonts w:ascii="Times New Roman" w:hAnsi="Times New Roman"/>
          <w:sz w:val="24"/>
          <w:szCs w:val="24"/>
        </w:rPr>
        <w:t xml:space="preserve"> are agreeing to do, </w:t>
      </w:r>
      <w:r w:rsidRPr="001E700A">
        <w:rPr>
          <w:rFonts w:ascii="Times New Roman" w:hAnsi="Times New Roman"/>
          <w:sz w:val="24"/>
          <w:szCs w:val="24"/>
        </w:rPr>
        <w:t>to assist you, in opening and operating your franchise.</w:t>
      </w:r>
    </w:p>
    <w:p w14:paraId="14452EFE" w14:textId="77777777" w:rsidR="00625581" w:rsidRPr="00625581" w:rsidRDefault="00625581" w:rsidP="00625581">
      <w:pPr>
        <w:spacing w:after="0"/>
        <w:rPr>
          <w:rFonts w:ascii="Times New Roman" w:hAnsi="Times New Roman"/>
          <w:sz w:val="24"/>
          <w:szCs w:val="24"/>
        </w:rPr>
      </w:pPr>
    </w:p>
    <w:p w14:paraId="6892321D"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12</w:t>
      </w:r>
    </w:p>
    <w:p w14:paraId="4B99607F" w14:textId="77777777" w:rsidR="00C83E14" w:rsidRPr="001E700A" w:rsidRDefault="00C83E14" w:rsidP="00C83E14">
      <w:pPr>
        <w:pStyle w:val="Heading3"/>
        <w:spacing w:before="0" w:after="0"/>
        <w:rPr>
          <w:rFonts w:ascii="Times New Roman" w:hAnsi="Times New Roman"/>
          <w:bCs/>
          <w:i w:val="0"/>
          <w:sz w:val="24"/>
          <w:u w:val="single"/>
        </w:rPr>
      </w:pPr>
      <w:bookmarkStart w:id="21" w:name="_Toc477956702"/>
      <w:r w:rsidRPr="001E700A">
        <w:rPr>
          <w:rFonts w:ascii="Times New Roman" w:hAnsi="Times New Roman"/>
          <w:bCs/>
          <w:i w:val="0"/>
          <w:sz w:val="24"/>
          <w:u w:val="single"/>
        </w:rPr>
        <w:t>Franchise Territory</w:t>
      </w:r>
      <w:bookmarkEnd w:id="21"/>
      <w:r w:rsidRPr="001E700A">
        <w:rPr>
          <w:rFonts w:ascii="Times New Roman" w:hAnsi="Times New Roman"/>
          <w:bCs/>
          <w:i w:val="0"/>
          <w:sz w:val="24"/>
          <w:u w:val="single"/>
        </w:rPr>
        <w:t xml:space="preserve"> </w:t>
      </w:r>
    </w:p>
    <w:p w14:paraId="5617B96F" w14:textId="77777777" w:rsidR="00C83E14" w:rsidRPr="001E700A" w:rsidRDefault="00C83E14" w:rsidP="00C83E14">
      <w:pPr>
        <w:spacing w:after="0"/>
        <w:rPr>
          <w:rFonts w:ascii="Times New Roman" w:hAnsi="Times New Roman"/>
        </w:rPr>
      </w:pPr>
    </w:p>
    <w:p w14:paraId="6731B43C" w14:textId="70085683" w:rsidR="00C83E14" w:rsidRPr="001E700A" w:rsidRDefault="00C83E14" w:rsidP="00C83E14">
      <w:pPr>
        <w:spacing w:after="0"/>
        <w:rPr>
          <w:rFonts w:ascii="Times New Roman" w:hAnsi="Times New Roman"/>
          <w:sz w:val="24"/>
          <w:szCs w:val="24"/>
        </w:rPr>
      </w:pPr>
      <w:r w:rsidRPr="001E700A">
        <w:rPr>
          <w:rFonts w:ascii="Times New Roman" w:hAnsi="Times New Roman"/>
          <w:sz w:val="24"/>
          <w:szCs w:val="24"/>
        </w:rPr>
        <w:t xml:space="preserve">This section explains how </w:t>
      </w:r>
      <w:r w:rsidR="00625581">
        <w:rPr>
          <w:rFonts w:ascii="Times New Roman" w:hAnsi="Times New Roman"/>
          <w:sz w:val="24"/>
          <w:szCs w:val="24"/>
        </w:rPr>
        <w:t>the Franchisor</w:t>
      </w:r>
      <w:r w:rsidRPr="001E700A">
        <w:rPr>
          <w:rFonts w:ascii="Times New Roman" w:hAnsi="Times New Roman"/>
          <w:sz w:val="24"/>
          <w:szCs w:val="24"/>
        </w:rPr>
        <w:t xml:space="preserve"> determine</w:t>
      </w:r>
      <w:r w:rsidR="00625581">
        <w:rPr>
          <w:rFonts w:ascii="Times New Roman" w:hAnsi="Times New Roman"/>
          <w:sz w:val="24"/>
          <w:szCs w:val="24"/>
        </w:rPr>
        <w:t>s</w:t>
      </w:r>
      <w:r w:rsidRPr="001E700A">
        <w:rPr>
          <w:rFonts w:ascii="Times New Roman" w:hAnsi="Times New Roman"/>
          <w:sz w:val="24"/>
          <w:szCs w:val="24"/>
        </w:rPr>
        <w:t xml:space="preserve"> </w:t>
      </w:r>
      <w:r w:rsidR="00625581">
        <w:rPr>
          <w:rFonts w:ascii="Times New Roman" w:hAnsi="Times New Roman"/>
          <w:sz w:val="24"/>
          <w:szCs w:val="24"/>
        </w:rPr>
        <w:t>their</w:t>
      </w:r>
      <w:r w:rsidRPr="001E700A">
        <w:rPr>
          <w:rFonts w:ascii="Times New Roman" w:hAnsi="Times New Roman"/>
          <w:sz w:val="24"/>
          <w:szCs w:val="24"/>
        </w:rPr>
        <w:t xml:space="preserve"> territor</w:t>
      </w:r>
      <w:r w:rsidR="00625581">
        <w:rPr>
          <w:rFonts w:ascii="Times New Roman" w:hAnsi="Times New Roman"/>
          <w:sz w:val="24"/>
          <w:szCs w:val="24"/>
        </w:rPr>
        <w:t>ies</w:t>
      </w:r>
      <w:r w:rsidRPr="001E700A">
        <w:rPr>
          <w:rFonts w:ascii="Times New Roman" w:hAnsi="Times New Roman"/>
          <w:sz w:val="24"/>
          <w:szCs w:val="24"/>
        </w:rPr>
        <w:t>.</w:t>
      </w:r>
    </w:p>
    <w:p w14:paraId="78DC44A0" w14:textId="77777777" w:rsidR="00C83E14" w:rsidRPr="001E700A" w:rsidRDefault="00C83E14" w:rsidP="00C83E14">
      <w:pPr>
        <w:spacing w:after="0"/>
        <w:rPr>
          <w:rFonts w:ascii="Times New Roman" w:hAnsi="Times New Roman"/>
          <w:b/>
          <w:bCs/>
          <w:sz w:val="32"/>
        </w:rPr>
      </w:pPr>
    </w:p>
    <w:p w14:paraId="35419E5E"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13</w:t>
      </w:r>
    </w:p>
    <w:p w14:paraId="316559E3" w14:textId="77777777" w:rsidR="00C83E14" w:rsidRPr="001E700A" w:rsidRDefault="00C83E14" w:rsidP="00C83E14">
      <w:pPr>
        <w:pStyle w:val="Heading3"/>
        <w:spacing w:before="0" w:after="0"/>
        <w:rPr>
          <w:rFonts w:ascii="Times New Roman" w:hAnsi="Times New Roman"/>
          <w:bCs/>
          <w:i w:val="0"/>
          <w:sz w:val="24"/>
          <w:u w:val="single"/>
        </w:rPr>
      </w:pPr>
      <w:bookmarkStart w:id="22" w:name="_Toc477956703"/>
      <w:r w:rsidRPr="001E700A">
        <w:rPr>
          <w:rFonts w:ascii="Times New Roman" w:hAnsi="Times New Roman"/>
          <w:bCs/>
          <w:i w:val="0"/>
          <w:sz w:val="24"/>
          <w:u w:val="single"/>
        </w:rPr>
        <w:t>Trademarks</w:t>
      </w:r>
      <w:bookmarkEnd w:id="22"/>
      <w:r w:rsidRPr="001E700A">
        <w:rPr>
          <w:rFonts w:ascii="Times New Roman" w:hAnsi="Times New Roman"/>
          <w:bCs/>
          <w:i w:val="0"/>
          <w:sz w:val="24"/>
          <w:u w:val="single"/>
        </w:rPr>
        <w:t xml:space="preserve"> </w:t>
      </w:r>
    </w:p>
    <w:p w14:paraId="183615DC" w14:textId="77777777" w:rsidR="00C83E14" w:rsidRPr="001E700A" w:rsidRDefault="00C83E14" w:rsidP="00C83E14">
      <w:pPr>
        <w:spacing w:after="0"/>
        <w:rPr>
          <w:rFonts w:ascii="Times New Roman" w:hAnsi="Times New Roman"/>
          <w:b/>
          <w:bCs/>
          <w:sz w:val="32"/>
        </w:rPr>
      </w:pPr>
    </w:p>
    <w:p w14:paraId="6DF15BD5" w14:textId="0D88079E" w:rsidR="00C83E14" w:rsidRPr="001E700A" w:rsidRDefault="00625581" w:rsidP="00C83E14">
      <w:pPr>
        <w:spacing w:after="0"/>
        <w:rPr>
          <w:rFonts w:ascii="Times New Roman" w:hAnsi="Times New Roman"/>
          <w:b/>
          <w:bCs/>
          <w:sz w:val="24"/>
          <w:szCs w:val="24"/>
        </w:rPr>
      </w:pPr>
      <w:r>
        <w:rPr>
          <w:rFonts w:ascii="Times New Roman" w:hAnsi="Times New Roman"/>
          <w:color w:val="000000"/>
          <w:sz w:val="24"/>
          <w:szCs w:val="24"/>
        </w:rPr>
        <w:lastRenderedPageBreak/>
        <w:t>They</w:t>
      </w:r>
      <w:r w:rsidR="00C83E14" w:rsidRPr="001E700A">
        <w:rPr>
          <w:rFonts w:ascii="Times New Roman" w:hAnsi="Times New Roman"/>
          <w:color w:val="000000"/>
          <w:sz w:val="24"/>
          <w:szCs w:val="24"/>
        </w:rPr>
        <w:t xml:space="preserve"> grant you the right to conduct business u</w:t>
      </w:r>
      <w:r w:rsidR="00C83E14">
        <w:rPr>
          <w:rFonts w:ascii="Times New Roman" w:hAnsi="Times New Roman"/>
          <w:color w:val="000000"/>
          <w:sz w:val="24"/>
          <w:szCs w:val="24"/>
        </w:rPr>
        <w:t>nder the</w:t>
      </w:r>
      <w:r>
        <w:rPr>
          <w:rFonts w:ascii="Times New Roman" w:hAnsi="Times New Roman"/>
          <w:color w:val="000000"/>
          <w:sz w:val="24"/>
          <w:szCs w:val="24"/>
        </w:rPr>
        <w:t>ir business name</w:t>
      </w:r>
      <w:r w:rsidR="00C83E14">
        <w:rPr>
          <w:rFonts w:ascii="Times New Roman" w:hAnsi="Times New Roman"/>
          <w:color w:val="000000"/>
          <w:sz w:val="24"/>
          <w:szCs w:val="24"/>
        </w:rPr>
        <w:t>.</w:t>
      </w:r>
      <w:r w:rsidR="00C83E14" w:rsidRPr="001E700A">
        <w:rPr>
          <w:rFonts w:ascii="Times New Roman" w:hAnsi="Times New Roman"/>
          <w:color w:val="000000"/>
          <w:sz w:val="24"/>
          <w:szCs w:val="24"/>
        </w:rPr>
        <w:t xml:space="preserve"> You must not use any of the marks as part of your LLC or other corporate name. This is a common mistake that </w:t>
      </w:r>
      <w:r w:rsidR="0091584D">
        <w:rPr>
          <w:rFonts w:ascii="Times New Roman" w:hAnsi="Times New Roman"/>
          <w:color w:val="000000"/>
          <w:sz w:val="24"/>
          <w:szCs w:val="24"/>
        </w:rPr>
        <w:t>new owners</w:t>
      </w:r>
      <w:r w:rsidR="00C83E14" w:rsidRPr="001E700A">
        <w:rPr>
          <w:rFonts w:ascii="Times New Roman" w:hAnsi="Times New Roman"/>
          <w:color w:val="000000"/>
          <w:sz w:val="24"/>
          <w:szCs w:val="24"/>
        </w:rPr>
        <w:t xml:space="preserve"> make. </w:t>
      </w:r>
      <w:r w:rsidR="0091584D">
        <w:rPr>
          <w:rFonts w:ascii="Times New Roman" w:hAnsi="Times New Roman"/>
          <w:color w:val="000000"/>
          <w:sz w:val="24"/>
          <w:szCs w:val="24"/>
        </w:rPr>
        <w:t xml:space="preserve">It is important to </w:t>
      </w:r>
      <w:r w:rsidR="00C83E14" w:rsidRPr="001E700A">
        <w:rPr>
          <w:rFonts w:ascii="Times New Roman" w:hAnsi="Times New Roman"/>
          <w:color w:val="000000"/>
          <w:sz w:val="24"/>
          <w:szCs w:val="24"/>
        </w:rPr>
        <w:t xml:space="preserve">understand the importance of this requirement. </w:t>
      </w:r>
      <w:r>
        <w:rPr>
          <w:rFonts w:ascii="Times New Roman" w:hAnsi="Times New Roman"/>
          <w:color w:val="000000"/>
          <w:sz w:val="24"/>
          <w:szCs w:val="24"/>
        </w:rPr>
        <w:t>You should not file or set up an LLC using any part of the Franchisor’s company name</w:t>
      </w:r>
      <w:r w:rsidR="00C83E14" w:rsidRPr="001E700A">
        <w:rPr>
          <w:rFonts w:ascii="Times New Roman" w:hAnsi="Times New Roman"/>
          <w:color w:val="000000"/>
          <w:sz w:val="24"/>
          <w:szCs w:val="24"/>
        </w:rPr>
        <w:t xml:space="preserve">. </w:t>
      </w:r>
      <w:r>
        <w:rPr>
          <w:rFonts w:ascii="Times New Roman" w:hAnsi="Times New Roman"/>
          <w:color w:val="000000"/>
          <w:sz w:val="24"/>
          <w:szCs w:val="24"/>
        </w:rPr>
        <w:t xml:space="preserve">If you do so, they will require you to file under a different LLC or corporate name.  </w:t>
      </w:r>
    </w:p>
    <w:p w14:paraId="5F5CDC15" w14:textId="77777777" w:rsidR="00C83E14" w:rsidRPr="001E700A" w:rsidRDefault="00C83E14" w:rsidP="00C83E14">
      <w:pPr>
        <w:spacing w:after="0"/>
        <w:rPr>
          <w:rFonts w:ascii="Times New Roman" w:hAnsi="Times New Roman"/>
          <w:b/>
          <w:bCs/>
          <w:sz w:val="24"/>
          <w:szCs w:val="24"/>
        </w:rPr>
      </w:pPr>
    </w:p>
    <w:p w14:paraId="08740C71"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14</w:t>
      </w:r>
    </w:p>
    <w:p w14:paraId="670DF35C" w14:textId="77777777" w:rsidR="00C83E14" w:rsidRPr="001E700A" w:rsidRDefault="00C83E14" w:rsidP="00C83E14">
      <w:pPr>
        <w:pStyle w:val="Heading3"/>
        <w:spacing w:before="0" w:after="0"/>
        <w:rPr>
          <w:rFonts w:ascii="Times New Roman" w:hAnsi="Times New Roman"/>
          <w:bCs/>
          <w:i w:val="0"/>
          <w:sz w:val="24"/>
          <w:u w:val="single"/>
        </w:rPr>
      </w:pPr>
      <w:bookmarkStart w:id="23" w:name="_Toc477956704"/>
      <w:r w:rsidRPr="001E700A">
        <w:rPr>
          <w:rFonts w:ascii="Times New Roman" w:hAnsi="Times New Roman"/>
          <w:bCs/>
          <w:i w:val="0"/>
          <w:sz w:val="24"/>
          <w:u w:val="single"/>
        </w:rPr>
        <w:t>Patents, Copyrights and Proprietary Information</w:t>
      </w:r>
      <w:bookmarkEnd w:id="23"/>
      <w:r w:rsidRPr="001E700A">
        <w:rPr>
          <w:rFonts w:ascii="Times New Roman" w:hAnsi="Times New Roman"/>
          <w:bCs/>
          <w:i w:val="0"/>
          <w:sz w:val="24"/>
          <w:u w:val="single"/>
        </w:rPr>
        <w:t xml:space="preserve"> </w:t>
      </w:r>
    </w:p>
    <w:p w14:paraId="1D3E05FD" w14:textId="77777777" w:rsidR="00C83E14" w:rsidRPr="001E700A" w:rsidRDefault="00C83E14" w:rsidP="00C83E14">
      <w:pPr>
        <w:spacing w:after="0"/>
        <w:rPr>
          <w:rFonts w:ascii="Times New Roman" w:hAnsi="Times New Roman"/>
          <w:b/>
          <w:bCs/>
          <w:sz w:val="32"/>
        </w:rPr>
      </w:pPr>
    </w:p>
    <w:p w14:paraId="6F786E29" w14:textId="444105F2" w:rsidR="00C83E14" w:rsidRDefault="00C83E14" w:rsidP="00C83E14">
      <w:pPr>
        <w:spacing w:after="0"/>
        <w:rPr>
          <w:rFonts w:ascii="Times New Roman" w:hAnsi="Times New Roman"/>
          <w:color w:val="000000"/>
          <w:sz w:val="24"/>
          <w:szCs w:val="24"/>
        </w:rPr>
      </w:pPr>
      <w:r w:rsidRPr="001E700A">
        <w:rPr>
          <w:rFonts w:ascii="Times New Roman" w:hAnsi="Times New Roman"/>
          <w:color w:val="000000"/>
          <w:sz w:val="24"/>
          <w:szCs w:val="24"/>
        </w:rPr>
        <w:t xml:space="preserve">All franchise systems have Copyrights and Proprietary Information that is provided to you during the term of your agreement. Perhaps the most important thing to remember about this item is: you must never share with anyone outside of the system. In </w:t>
      </w:r>
      <w:r w:rsidR="00B04817">
        <w:rPr>
          <w:rFonts w:ascii="Times New Roman" w:hAnsi="Times New Roman"/>
          <w:color w:val="000000"/>
          <w:sz w:val="24"/>
          <w:szCs w:val="24"/>
        </w:rPr>
        <w:t>some cases</w:t>
      </w:r>
      <w:r w:rsidRPr="001E700A">
        <w:rPr>
          <w:rFonts w:ascii="Times New Roman" w:hAnsi="Times New Roman"/>
          <w:color w:val="000000"/>
          <w:sz w:val="24"/>
          <w:szCs w:val="24"/>
        </w:rPr>
        <w:t>, you m</w:t>
      </w:r>
      <w:r w:rsidR="00B04817">
        <w:rPr>
          <w:rFonts w:ascii="Times New Roman" w:hAnsi="Times New Roman"/>
          <w:color w:val="000000"/>
          <w:sz w:val="24"/>
          <w:szCs w:val="24"/>
        </w:rPr>
        <w:t>ight</w:t>
      </w:r>
      <w:r w:rsidRPr="001E700A">
        <w:rPr>
          <w:rFonts w:ascii="Times New Roman" w:hAnsi="Times New Roman"/>
          <w:color w:val="000000"/>
          <w:sz w:val="24"/>
          <w:szCs w:val="24"/>
        </w:rPr>
        <w:t xml:space="preserve"> sign a non-disclosure and non-compete with all employees prior to sharing any of this information. Always be cautious of allowing employees to copy any of the material electronically on a device that you cannot control. If you find that an ex-employee is using this information you will have trouble enforcing the use of the information.  </w:t>
      </w:r>
    </w:p>
    <w:p w14:paraId="7A26FE05" w14:textId="77777777" w:rsidR="00C83E14" w:rsidRPr="001E700A" w:rsidRDefault="00C83E14" w:rsidP="00C83E14">
      <w:pPr>
        <w:spacing w:after="0"/>
        <w:rPr>
          <w:rFonts w:ascii="Times New Roman" w:hAnsi="Times New Roman"/>
          <w:color w:val="000000"/>
          <w:sz w:val="24"/>
          <w:szCs w:val="24"/>
        </w:rPr>
      </w:pPr>
    </w:p>
    <w:p w14:paraId="44EC1202"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15</w:t>
      </w:r>
    </w:p>
    <w:p w14:paraId="2F7BAADF" w14:textId="77777777" w:rsidR="00C83E14" w:rsidRPr="001E700A" w:rsidRDefault="00C83E14" w:rsidP="00C83E14">
      <w:pPr>
        <w:pStyle w:val="Heading3"/>
        <w:spacing w:before="0" w:after="0"/>
        <w:rPr>
          <w:rFonts w:ascii="Times New Roman" w:hAnsi="Times New Roman"/>
          <w:bCs/>
          <w:i w:val="0"/>
          <w:sz w:val="24"/>
          <w:u w:val="single"/>
        </w:rPr>
      </w:pPr>
      <w:bookmarkStart w:id="24" w:name="_Toc477956705"/>
      <w:r w:rsidRPr="001E700A">
        <w:rPr>
          <w:rFonts w:ascii="Times New Roman" w:hAnsi="Times New Roman"/>
          <w:bCs/>
          <w:i w:val="0"/>
          <w:sz w:val="24"/>
          <w:u w:val="single"/>
        </w:rPr>
        <w:t>Obligations to Participate in the actual operation of the franchise business</w:t>
      </w:r>
      <w:bookmarkEnd w:id="24"/>
      <w:r w:rsidRPr="001E700A">
        <w:rPr>
          <w:rFonts w:ascii="Times New Roman" w:hAnsi="Times New Roman"/>
          <w:bCs/>
          <w:i w:val="0"/>
          <w:sz w:val="24"/>
          <w:u w:val="single"/>
        </w:rPr>
        <w:t xml:space="preserve"> </w:t>
      </w:r>
    </w:p>
    <w:p w14:paraId="3657062D" w14:textId="77777777" w:rsidR="00C83E14" w:rsidRPr="001E700A" w:rsidRDefault="00C83E14" w:rsidP="00C83E14">
      <w:pPr>
        <w:spacing w:after="0"/>
        <w:rPr>
          <w:rFonts w:ascii="Times New Roman" w:hAnsi="Times New Roman"/>
          <w:b/>
          <w:bCs/>
          <w:sz w:val="24"/>
          <w:szCs w:val="24"/>
        </w:rPr>
      </w:pPr>
    </w:p>
    <w:p w14:paraId="4394CC08" w14:textId="1384F727" w:rsidR="00C83E14" w:rsidRPr="001E700A" w:rsidRDefault="000E37ED" w:rsidP="00C83E14">
      <w:pPr>
        <w:spacing w:after="0"/>
        <w:rPr>
          <w:rFonts w:ascii="Times New Roman" w:hAnsi="Times New Roman"/>
          <w:color w:val="000000"/>
          <w:sz w:val="24"/>
          <w:szCs w:val="24"/>
        </w:rPr>
      </w:pPr>
      <w:r>
        <w:rPr>
          <w:rFonts w:ascii="Times New Roman" w:hAnsi="Times New Roman"/>
          <w:color w:val="000000"/>
          <w:sz w:val="24"/>
          <w:szCs w:val="24"/>
        </w:rPr>
        <w:t>Most Franchisors will require y</w:t>
      </w:r>
      <w:r w:rsidR="00C83E14" w:rsidRPr="001E700A">
        <w:rPr>
          <w:rFonts w:ascii="Times New Roman" w:hAnsi="Times New Roman"/>
          <w:color w:val="000000"/>
          <w:sz w:val="24"/>
          <w:szCs w:val="24"/>
        </w:rPr>
        <w:t xml:space="preserve">ou or a designated manager to maintain control of the operation at all times. The individual that is managing the daily operation </w:t>
      </w:r>
      <w:r w:rsidR="00B04817">
        <w:rPr>
          <w:rFonts w:ascii="Times New Roman" w:hAnsi="Times New Roman"/>
          <w:color w:val="000000"/>
          <w:sz w:val="24"/>
          <w:szCs w:val="24"/>
        </w:rPr>
        <w:t>typically is required to</w:t>
      </w:r>
      <w:r w:rsidR="00C83E14" w:rsidRPr="001E700A">
        <w:rPr>
          <w:rFonts w:ascii="Times New Roman" w:hAnsi="Times New Roman"/>
          <w:color w:val="000000"/>
          <w:sz w:val="24"/>
          <w:szCs w:val="24"/>
        </w:rPr>
        <w:t xml:space="preserve"> attend </w:t>
      </w:r>
      <w:r w:rsidR="00B04817">
        <w:rPr>
          <w:rFonts w:ascii="Times New Roman" w:hAnsi="Times New Roman"/>
          <w:color w:val="000000"/>
          <w:sz w:val="24"/>
          <w:szCs w:val="24"/>
        </w:rPr>
        <w:t>mandatory meetings and training</w:t>
      </w:r>
      <w:r w:rsidR="00C83E14" w:rsidRPr="001E700A">
        <w:rPr>
          <w:rFonts w:ascii="Times New Roman" w:hAnsi="Times New Roman"/>
          <w:color w:val="000000"/>
          <w:sz w:val="24"/>
          <w:szCs w:val="24"/>
        </w:rPr>
        <w:t xml:space="preserve">. </w:t>
      </w:r>
    </w:p>
    <w:p w14:paraId="3E642706" w14:textId="77777777" w:rsidR="00C83E14" w:rsidRPr="001E700A" w:rsidRDefault="00C83E14" w:rsidP="00C83E14">
      <w:pPr>
        <w:spacing w:after="0"/>
        <w:rPr>
          <w:rFonts w:ascii="Times New Roman" w:hAnsi="Times New Roman"/>
          <w:color w:val="000000"/>
          <w:sz w:val="24"/>
          <w:szCs w:val="24"/>
        </w:rPr>
      </w:pPr>
    </w:p>
    <w:p w14:paraId="2339DC09"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16</w:t>
      </w:r>
    </w:p>
    <w:p w14:paraId="7DBB0A5A" w14:textId="77777777" w:rsidR="00C83E14" w:rsidRPr="001E700A" w:rsidRDefault="00C83E14" w:rsidP="00C83E14">
      <w:pPr>
        <w:pStyle w:val="Heading3"/>
        <w:spacing w:before="0" w:after="0"/>
        <w:rPr>
          <w:rFonts w:ascii="Times New Roman" w:hAnsi="Times New Roman"/>
          <w:bCs/>
          <w:i w:val="0"/>
          <w:sz w:val="24"/>
          <w:u w:val="single"/>
        </w:rPr>
      </w:pPr>
      <w:bookmarkStart w:id="25" w:name="_Toc477956706"/>
      <w:r w:rsidRPr="001E700A">
        <w:rPr>
          <w:rFonts w:ascii="Times New Roman" w:hAnsi="Times New Roman"/>
          <w:bCs/>
          <w:i w:val="0"/>
          <w:sz w:val="24"/>
          <w:u w:val="single"/>
        </w:rPr>
        <w:t>Restrictions on what the franchise may sell</w:t>
      </w:r>
      <w:bookmarkEnd w:id="25"/>
    </w:p>
    <w:p w14:paraId="0B890AAC" w14:textId="77777777" w:rsidR="00C83E14" w:rsidRPr="001E700A" w:rsidRDefault="00C83E14" w:rsidP="00C83E14">
      <w:pPr>
        <w:pStyle w:val="Heading3"/>
        <w:spacing w:before="0" w:after="0"/>
        <w:rPr>
          <w:rFonts w:ascii="Times New Roman" w:hAnsi="Times New Roman"/>
          <w:bCs/>
          <w:i w:val="0"/>
          <w:sz w:val="24"/>
          <w:u w:val="single"/>
        </w:rPr>
      </w:pPr>
    </w:p>
    <w:p w14:paraId="6770B189" w14:textId="6957C682" w:rsidR="00701455" w:rsidRDefault="00C83E14" w:rsidP="00701455">
      <w:pPr>
        <w:spacing w:after="0"/>
        <w:rPr>
          <w:rFonts w:ascii="Times New Roman" w:hAnsi="Times New Roman"/>
          <w:color w:val="000000"/>
          <w:sz w:val="24"/>
          <w:szCs w:val="24"/>
        </w:rPr>
      </w:pPr>
      <w:r w:rsidRPr="001E700A">
        <w:rPr>
          <w:rFonts w:ascii="Times New Roman" w:hAnsi="Times New Roman"/>
          <w:color w:val="000000"/>
          <w:sz w:val="24"/>
          <w:szCs w:val="24"/>
        </w:rPr>
        <w:t xml:space="preserve">You are only allowed to offer, promote and sell those products that </w:t>
      </w:r>
      <w:r w:rsidR="00B04817">
        <w:rPr>
          <w:rFonts w:ascii="Times New Roman" w:hAnsi="Times New Roman"/>
          <w:color w:val="000000"/>
          <w:sz w:val="24"/>
          <w:szCs w:val="24"/>
        </w:rPr>
        <w:t>the Franchisor</w:t>
      </w:r>
      <w:r w:rsidRPr="001E700A">
        <w:rPr>
          <w:rFonts w:ascii="Times New Roman" w:hAnsi="Times New Roman"/>
          <w:color w:val="000000"/>
          <w:sz w:val="24"/>
          <w:szCs w:val="24"/>
        </w:rPr>
        <w:t xml:space="preserve"> have approved. It is easy to make a mistake a</w:t>
      </w:r>
      <w:r>
        <w:rPr>
          <w:rFonts w:ascii="Times New Roman" w:hAnsi="Times New Roman"/>
          <w:color w:val="000000"/>
          <w:sz w:val="24"/>
          <w:szCs w:val="24"/>
        </w:rPr>
        <w:t>nd</w:t>
      </w:r>
      <w:r w:rsidRPr="001E700A">
        <w:rPr>
          <w:rFonts w:ascii="Times New Roman" w:hAnsi="Times New Roman"/>
          <w:color w:val="000000"/>
          <w:sz w:val="24"/>
          <w:szCs w:val="24"/>
        </w:rPr>
        <w:t xml:space="preserve"> sell a product without approval. It is always best to check with the home office if you have any question at all.</w:t>
      </w:r>
    </w:p>
    <w:p w14:paraId="67675F16" w14:textId="77777777" w:rsidR="00701455" w:rsidRDefault="00701455" w:rsidP="00701455">
      <w:pPr>
        <w:spacing w:after="0"/>
        <w:rPr>
          <w:rFonts w:ascii="Times New Roman" w:hAnsi="Times New Roman"/>
          <w:color w:val="000000"/>
          <w:sz w:val="24"/>
          <w:szCs w:val="24"/>
        </w:rPr>
      </w:pPr>
    </w:p>
    <w:p w14:paraId="6729120A" w14:textId="6052E6E4" w:rsidR="00C83E14" w:rsidRPr="00646ACF" w:rsidRDefault="00C83E14" w:rsidP="00701455">
      <w:pPr>
        <w:spacing w:after="0"/>
        <w:rPr>
          <w:rFonts w:ascii="Times New Roman" w:hAnsi="Times New Roman"/>
          <w:b/>
          <w:bCs/>
          <w:color w:val="00B0F0"/>
          <w:sz w:val="32"/>
          <w:szCs w:val="32"/>
        </w:rPr>
      </w:pPr>
      <w:r w:rsidRPr="00646ACF">
        <w:rPr>
          <w:rFonts w:ascii="Times New Roman" w:hAnsi="Times New Roman"/>
          <w:color w:val="00B0F0"/>
          <w:sz w:val="32"/>
          <w:szCs w:val="32"/>
        </w:rPr>
        <w:t>Item 17</w:t>
      </w:r>
    </w:p>
    <w:p w14:paraId="2DA5EC2A" w14:textId="4024371F" w:rsidR="00C83E14" w:rsidRPr="001E700A" w:rsidRDefault="00C83E14" w:rsidP="00C83E14">
      <w:pPr>
        <w:pStyle w:val="Heading3"/>
        <w:spacing w:before="0" w:after="0"/>
        <w:rPr>
          <w:rFonts w:ascii="Times New Roman" w:hAnsi="Times New Roman"/>
          <w:bCs/>
          <w:i w:val="0"/>
          <w:sz w:val="24"/>
          <w:u w:val="single"/>
        </w:rPr>
      </w:pPr>
      <w:bookmarkStart w:id="26" w:name="_Toc477956708"/>
      <w:r w:rsidRPr="001E700A">
        <w:rPr>
          <w:rFonts w:ascii="Times New Roman" w:hAnsi="Times New Roman"/>
          <w:bCs/>
          <w:i w:val="0"/>
          <w:sz w:val="24"/>
          <w:u w:val="single"/>
        </w:rPr>
        <w:t>R</w:t>
      </w:r>
      <w:r w:rsidR="0080339D">
        <w:rPr>
          <w:rFonts w:ascii="Times New Roman" w:hAnsi="Times New Roman"/>
          <w:bCs/>
          <w:i w:val="0"/>
          <w:sz w:val="24"/>
          <w:u w:val="single"/>
        </w:rPr>
        <w:t>enewal, Termination, Transfer</w:t>
      </w:r>
      <w:r w:rsidR="00627C2E">
        <w:rPr>
          <w:rFonts w:ascii="Times New Roman" w:hAnsi="Times New Roman"/>
          <w:bCs/>
          <w:i w:val="0"/>
          <w:sz w:val="24"/>
          <w:u w:val="single"/>
        </w:rPr>
        <w:t xml:space="preserve"> </w:t>
      </w:r>
      <w:r w:rsidR="0080339D">
        <w:rPr>
          <w:rFonts w:ascii="Times New Roman" w:hAnsi="Times New Roman"/>
          <w:bCs/>
          <w:i w:val="0"/>
          <w:sz w:val="24"/>
          <w:u w:val="single"/>
        </w:rPr>
        <w:t xml:space="preserve">&amp; Dispute Resolution </w:t>
      </w:r>
      <w:bookmarkEnd w:id="26"/>
    </w:p>
    <w:p w14:paraId="5161DBA0" w14:textId="77777777" w:rsidR="00C83E14" w:rsidRPr="001E700A" w:rsidRDefault="00C83E14" w:rsidP="00C83E14">
      <w:pPr>
        <w:spacing w:after="0"/>
        <w:rPr>
          <w:rFonts w:ascii="Times New Roman" w:hAnsi="Times New Roman"/>
        </w:rPr>
      </w:pPr>
    </w:p>
    <w:p w14:paraId="7B708C7B" w14:textId="17128291" w:rsidR="00C83E14" w:rsidRDefault="00C83E14" w:rsidP="00C83E14">
      <w:pPr>
        <w:spacing w:after="0"/>
        <w:rPr>
          <w:rFonts w:ascii="Times New Roman" w:hAnsi="Times New Roman"/>
          <w:color w:val="000000"/>
          <w:sz w:val="24"/>
          <w:szCs w:val="24"/>
        </w:rPr>
      </w:pPr>
      <w:r w:rsidRPr="001E700A">
        <w:rPr>
          <w:rFonts w:ascii="Times New Roman" w:hAnsi="Times New Roman"/>
          <w:color w:val="000000"/>
          <w:sz w:val="24"/>
          <w:szCs w:val="24"/>
        </w:rPr>
        <w:t>T</w:t>
      </w:r>
      <w:r w:rsidR="000E37ED">
        <w:rPr>
          <w:rFonts w:ascii="Times New Roman" w:hAnsi="Times New Roman"/>
          <w:color w:val="000000"/>
          <w:sz w:val="24"/>
          <w:szCs w:val="24"/>
        </w:rPr>
        <w:t>ypically</w:t>
      </w:r>
      <w:r w:rsidR="002D6B7D">
        <w:rPr>
          <w:rFonts w:ascii="Times New Roman" w:hAnsi="Times New Roman"/>
          <w:color w:val="000000"/>
          <w:sz w:val="24"/>
          <w:szCs w:val="24"/>
        </w:rPr>
        <w:t>,</w:t>
      </w:r>
      <w:r w:rsidR="000E37ED">
        <w:rPr>
          <w:rFonts w:ascii="Times New Roman" w:hAnsi="Times New Roman"/>
          <w:color w:val="000000"/>
          <w:sz w:val="24"/>
          <w:szCs w:val="24"/>
        </w:rPr>
        <w:t xml:space="preserve"> the</w:t>
      </w:r>
      <w:r w:rsidRPr="001E700A">
        <w:rPr>
          <w:rFonts w:ascii="Times New Roman" w:hAnsi="Times New Roman"/>
          <w:color w:val="000000"/>
          <w:sz w:val="24"/>
          <w:szCs w:val="24"/>
        </w:rPr>
        <w:t xml:space="preserve"> franchise agreement is a 10-year agreement with one ten-year renewal. If you desire to renew at the end of your 10-year agreement you must notify </w:t>
      </w:r>
      <w:r w:rsidR="000E37ED">
        <w:rPr>
          <w:rFonts w:ascii="Times New Roman" w:hAnsi="Times New Roman"/>
          <w:color w:val="000000"/>
          <w:sz w:val="24"/>
          <w:szCs w:val="24"/>
        </w:rPr>
        <w:t>the Franchisor</w:t>
      </w:r>
      <w:r w:rsidRPr="001E700A">
        <w:rPr>
          <w:rFonts w:ascii="Times New Roman" w:hAnsi="Times New Roman"/>
          <w:color w:val="000000"/>
          <w:sz w:val="24"/>
          <w:szCs w:val="24"/>
        </w:rPr>
        <w:t xml:space="preserve"> in writing </w:t>
      </w:r>
      <w:r w:rsidR="000E37ED">
        <w:rPr>
          <w:rFonts w:ascii="Times New Roman" w:hAnsi="Times New Roman"/>
          <w:color w:val="000000"/>
          <w:sz w:val="24"/>
          <w:szCs w:val="24"/>
        </w:rPr>
        <w:t>within the timeframe stated in their agreement.</w:t>
      </w:r>
      <w:r w:rsidR="0080339D">
        <w:rPr>
          <w:rFonts w:ascii="Times New Roman" w:hAnsi="Times New Roman"/>
          <w:color w:val="000000"/>
          <w:sz w:val="24"/>
          <w:szCs w:val="24"/>
        </w:rPr>
        <w:t xml:space="preserve"> </w:t>
      </w:r>
    </w:p>
    <w:p w14:paraId="27CA4A4A" w14:textId="77777777" w:rsidR="00C83E14" w:rsidRPr="001E700A" w:rsidRDefault="00C83E14" w:rsidP="00C83E14">
      <w:pPr>
        <w:spacing w:after="0"/>
        <w:rPr>
          <w:rFonts w:ascii="Times New Roman" w:hAnsi="Times New Roman"/>
          <w:color w:val="000000"/>
          <w:sz w:val="24"/>
          <w:szCs w:val="24"/>
        </w:rPr>
      </w:pPr>
    </w:p>
    <w:p w14:paraId="1690B940"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18</w:t>
      </w:r>
    </w:p>
    <w:p w14:paraId="491F80D9" w14:textId="77777777" w:rsidR="00C83E14" w:rsidRPr="001E700A" w:rsidRDefault="00C83E14" w:rsidP="00C83E14">
      <w:pPr>
        <w:pStyle w:val="Heading3"/>
        <w:spacing w:before="0" w:after="0"/>
        <w:rPr>
          <w:rFonts w:ascii="Times New Roman" w:hAnsi="Times New Roman"/>
          <w:bCs/>
          <w:i w:val="0"/>
          <w:sz w:val="24"/>
          <w:u w:val="single"/>
        </w:rPr>
      </w:pPr>
      <w:bookmarkStart w:id="27" w:name="_Toc477956709"/>
      <w:r>
        <w:rPr>
          <w:rFonts w:ascii="Times New Roman" w:hAnsi="Times New Roman"/>
          <w:bCs/>
          <w:i w:val="0"/>
          <w:sz w:val="24"/>
          <w:u w:val="single"/>
        </w:rPr>
        <w:t>Public Figures</w:t>
      </w:r>
      <w:bookmarkEnd w:id="27"/>
      <w:r>
        <w:rPr>
          <w:rFonts w:ascii="Times New Roman" w:hAnsi="Times New Roman"/>
          <w:bCs/>
          <w:i w:val="0"/>
          <w:sz w:val="24"/>
          <w:u w:val="single"/>
        </w:rPr>
        <w:t xml:space="preserve"> </w:t>
      </w:r>
    </w:p>
    <w:p w14:paraId="589EF24D" w14:textId="77777777" w:rsidR="00C83E14" w:rsidRPr="001E700A" w:rsidRDefault="00C83E14" w:rsidP="00C83E14">
      <w:pPr>
        <w:spacing w:after="0"/>
        <w:rPr>
          <w:rFonts w:ascii="Times New Roman" w:hAnsi="Times New Roman"/>
        </w:rPr>
      </w:pPr>
    </w:p>
    <w:p w14:paraId="64C25C45" w14:textId="55EA08FE" w:rsidR="00C83E14" w:rsidRPr="00530D56" w:rsidRDefault="00701455" w:rsidP="00C83E14">
      <w:pPr>
        <w:spacing w:after="0"/>
        <w:rPr>
          <w:rFonts w:ascii="Times New Roman" w:hAnsi="Times New Roman"/>
          <w:sz w:val="24"/>
          <w:szCs w:val="24"/>
        </w:rPr>
      </w:pPr>
      <w:r>
        <w:rPr>
          <w:rFonts w:ascii="Times New Roman" w:hAnsi="Times New Roman"/>
          <w:sz w:val="24"/>
          <w:szCs w:val="24"/>
        </w:rPr>
        <w:t>The Franchisor will indicate if</w:t>
      </w:r>
      <w:r w:rsidR="00C83E14" w:rsidRPr="00530D56">
        <w:rPr>
          <w:rFonts w:ascii="Times New Roman" w:hAnsi="Times New Roman"/>
          <w:sz w:val="24"/>
          <w:szCs w:val="24"/>
        </w:rPr>
        <w:t xml:space="preserve"> </w:t>
      </w:r>
      <w:r>
        <w:rPr>
          <w:rFonts w:ascii="Times New Roman" w:hAnsi="Times New Roman"/>
          <w:sz w:val="24"/>
          <w:szCs w:val="24"/>
        </w:rPr>
        <w:t xml:space="preserve">they use </w:t>
      </w:r>
      <w:r w:rsidR="00C83E14" w:rsidRPr="00530D56">
        <w:rPr>
          <w:rFonts w:ascii="Times New Roman" w:hAnsi="Times New Roman"/>
          <w:sz w:val="24"/>
          <w:szCs w:val="24"/>
        </w:rPr>
        <w:t xml:space="preserve">any public figures to promote </w:t>
      </w:r>
      <w:r>
        <w:rPr>
          <w:rFonts w:ascii="Times New Roman" w:hAnsi="Times New Roman"/>
          <w:sz w:val="24"/>
          <w:szCs w:val="24"/>
        </w:rPr>
        <w:t>their</w:t>
      </w:r>
      <w:r w:rsidR="00C83E14" w:rsidRPr="00530D56">
        <w:rPr>
          <w:rFonts w:ascii="Times New Roman" w:hAnsi="Times New Roman"/>
          <w:sz w:val="24"/>
          <w:szCs w:val="24"/>
        </w:rPr>
        <w:t xml:space="preserve"> franchises.</w:t>
      </w:r>
    </w:p>
    <w:p w14:paraId="0F5ABD47" w14:textId="77777777" w:rsidR="00C83E14" w:rsidRPr="00D17C15" w:rsidRDefault="00C83E14" w:rsidP="00C83E14">
      <w:pPr>
        <w:spacing w:after="0"/>
        <w:rPr>
          <w:rFonts w:ascii="Times New Roman" w:hAnsi="Times New Roman"/>
        </w:rPr>
      </w:pPr>
    </w:p>
    <w:p w14:paraId="271C0A16" w14:textId="77777777" w:rsidR="00C83E14" w:rsidRPr="00646ACF" w:rsidRDefault="00C83E14" w:rsidP="00C83E14">
      <w:pPr>
        <w:pStyle w:val="HeadingB"/>
        <w:numPr>
          <w:ilvl w:val="0"/>
          <w:numId w:val="0"/>
        </w:numPr>
        <w:spacing w:before="0" w:after="0"/>
        <w:ind w:hanging="144"/>
        <w:rPr>
          <w:rFonts w:ascii="Times New Roman" w:hAnsi="Times New Roman"/>
          <w:color w:val="00B0F0"/>
          <w:szCs w:val="32"/>
        </w:rPr>
      </w:pPr>
      <w:r w:rsidRPr="00646ACF">
        <w:rPr>
          <w:rFonts w:ascii="Times New Roman" w:hAnsi="Times New Roman"/>
          <w:color w:val="00B0F0"/>
          <w:szCs w:val="32"/>
        </w:rPr>
        <w:t>Item 19</w:t>
      </w:r>
    </w:p>
    <w:p w14:paraId="79BBB7CB" w14:textId="77777777" w:rsidR="00C83E14" w:rsidRPr="001E700A" w:rsidRDefault="00C83E14" w:rsidP="00C83E14">
      <w:pPr>
        <w:pStyle w:val="Heading3"/>
        <w:spacing w:before="0" w:after="0"/>
        <w:rPr>
          <w:rFonts w:ascii="Times New Roman" w:hAnsi="Times New Roman"/>
          <w:bCs/>
          <w:i w:val="0"/>
          <w:sz w:val="24"/>
          <w:u w:val="single"/>
        </w:rPr>
      </w:pPr>
      <w:bookmarkStart w:id="28" w:name="_Toc477956710"/>
      <w:r w:rsidRPr="001E700A">
        <w:rPr>
          <w:rFonts w:ascii="Times New Roman" w:hAnsi="Times New Roman"/>
          <w:bCs/>
          <w:i w:val="0"/>
          <w:sz w:val="24"/>
          <w:u w:val="single"/>
        </w:rPr>
        <w:t>Financial Performance Representations</w:t>
      </w:r>
      <w:bookmarkEnd w:id="28"/>
    </w:p>
    <w:p w14:paraId="3186E3BA" w14:textId="77777777" w:rsidR="00C83E14" w:rsidRPr="001E700A" w:rsidRDefault="00C83E14" w:rsidP="00C83E14">
      <w:pPr>
        <w:spacing w:after="0"/>
        <w:rPr>
          <w:rFonts w:ascii="Times New Roman" w:hAnsi="Times New Roman"/>
        </w:rPr>
      </w:pPr>
    </w:p>
    <w:p w14:paraId="1EDB2F83" w14:textId="3F08BED0" w:rsidR="00C83E14" w:rsidRPr="001E700A" w:rsidRDefault="00C83E14" w:rsidP="00C83E14">
      <w:pPr>
        <w:spacing w:after="0"/>
        <w:rPr>
          <w:rFonts w:ascii="Times New Roman" w:hAnsi="Times New Roman"/>
          <w:color w:val="000000"/>
          <w:sz w:val="24"/>
          <w:szCs w:val="24"/>
        </w:rPr>
      </w:pPr>
      <w:r w:rsidRPr="001E700A">
        <w:rPr>
          <w:rFonts w:ascii="Times New Roman" w:hAnsi="Times New Roman"/>
          <w:color w:val="000000"/>
          <w:sz w:val="24"/>
          <w:szCs w:val="24"/>
        </w:rPr>
        <w:t xml:space="preserve">The Federal Trade Commission only permits a </w:t>
      </w:r>
      <w:r w:rsidR="00B04817">
        <w:rPr>
          <w:rFonts w:ascii="Times New Roman" w:hAnsi="Times New Roman"/>
          <w:color w:val="000000"/>
          <w:sz w:val="24"/>
          <w:szCs w:val="24"/>
        </w:rPr>
        <w:t>F</w:t>
      </w:r>
      <w:r w:rsidRPr="001E700A">
        <w:rPr>
          <w:rFonts w:ascii="Times New Roman" w:hAnsi="Times New Roman"/>
          <w:color w:val="000000"/>
          <w:sz w:val="24"/>
          <w:szCs w:val="24"/>
        </w:rPr>
        <w:t>ranchisor to discuss financial information with you, as outlined in the</w:t>
      </w:r>
      <w:r w:rsidR="00701455">
        <w:rPr>
          <w:rFonts w:ascii="Times New Roman" w:hAnsi="Times New Roman"/>
          <w:color w:val="000000"/>
          <w:sz w:val="24"/>
          <w:szCs w:val="24"/>
        </w:rPr>
        <w:t>ir</w:t>
      </w:r>
      <w:r w:rsidRPr="001E700A">
        <w:rPr>
          <w:rFonts w:ascii="Times New Roman" w:hAnsi="Times New Roman"/>
          <w:color w:val="000000"/>
          <w:sz w:val="24"/>
          <w:szCs w:val="24"/>
        </w:rPr>
        <w:t xml:space="preserve"> FDD. Item 19 is the financial information that </w:t>
      </w:r>
      <w:r w:rsidR="00B04817">
        <w:rPr>
          <w:rFonts w:ascii="Times New Roman" w:hAnsi="Times New Roman"/>
          <w:color w:val="000000"/>
          <w:sz w:val="24"/>
          <w:szCs w:val="24"/>
        </w:rPr>
        <w:t>most Franchisor have and disclose.</w:t>
      </w:r>
      <w:r w:rsidRPr="001E700A">
        <w:rPr>
          <w:rFonts w:ascii="Times New Roman" w:hAnsi="Times New Roman"/>
          <w:color w:val="000000"/>
          <w:sz w:val="24"/>
          <w:szCs w:val="24"/>
        </w:rPr>
        <w:t xml:space="preserve"> To understand and use this information to estimate what your franchise might do financially you should make sure that you understand financial terms. </w:t>
      </w:r>
      <w:r w:rsidR="00B04817">
        <w:rPr>
          <w:rFonts w:ascii="Times New Roman" w:hAnsi="Times New Roman"/>
          <w:color w:val="000000"/>
          <w:sz w:val="24"/>
          <w:szCs w:val="24"/>
        </w:rPr>
        <w:t>I encourage you</w:t>
      </w:r>
      <w:r w:rsidRPr="001E700A">
        <w:rPr>
          <w:rFonts w:ascii="Times New Roman" w:hAnsi="Times New Roman"/>
          <w:color w:val="000000"/>
          <w:sz w:val="24"/>
          <w:szCs w:val="24"/>
        </w:rPr>
        <w:t xml:space="preserve"> to ask </w:t>
      </w:r>
      <w:r w:rsidR="00B04817">
        <w:rPr>
          <w:rFonts w:ascii="Times New Roman" w:hAnsi="Times New Roman"/>
          <w:color w:val="000000"/>
          <w:sz w:val="24"/>
          <w:szCs w:val="24"/>
        </w:rPr>
        <w:t>the Franchisor</w:t>
      </w:r>
      <w:r w:rsidRPr="001E700A">
        <w:rPr>
          <w:rFonts w:ascii="Times New Roman" w:hAnsi="Times New Roman"/>
          <w:color w:val="000000"/>
          <w:sz w:val="24"/>
          <w:szCs w:val="24"/>
        </w:rPr>
        <w:t xml:space="preserve"> information on this data, however</w:t>
      </w:r>
      <w:r>
        <w:rPr>
          <w:rFonts w:ascii="Times New Roman" w:hAnsi="Times New Roman"/>
          <w:color w:val="000000"/>
          <w:sz w:val="24"/>
          <w:szCs w:val="24"/>
        </w:rPr>
        <w:t>,</w:t>
      </w:r>
      <w:r w:rsidRPr="001E700A">
        <w:rPr>
          <w:rFonts w:ascii="Times New Roman" w:hAnsi="Times New Roman"/>
          <w:color w:val="000000"/>
          <w:sz w:val="24"/>
          <w:szCs w:val="24"/>
        </w:rPr>
        <w:t xml:space="preserve"> understand that </w:t>
      </w:r>
      <w:r w:rsidR="00586B2E">
        <w:rPr>
          <w:rFonts w:ascii="Times New Roman" w:hAnsi="Times New Roman"/>
          <w:color w:val="000000"/>
          <w:sz w:val="24"/>
          <w:szCs w:val="24"/>
        </w:rPr>
        <w:t>they</w:t>
      </w:r>
      <w:r w:rsidRPr="001E700A">
        <w:rPr>
          <w:rFonts w:ascii="Times New Roman" w:hAnsi="Times New Roman"/>
          <w:color w:val="000000"/>
          <w:sz w:val="24"/>
          <w:szCs w:val="24"/>
        </w:rPr>
        <w:t xml:space="preserve"> are not permitted to provide you with any specific information that is </w:t>
      </w:r>
      <w:r w:rsidRPr="00586B2E">
        <w:rPr>
          <w:rFonts w:ascii="Times New Roman" w:hAnsi="Times New Roman"/>
          <w:b/>
          <w:bCs/>
          <w:color w:val="000000"/>
          <w:sz w:val="24"/>
          <w:szCs w:val="24"/>
        </w:rPr>
        <w:t>not</w:t>
      </w:r>
      <w:r w:rsidRPr="001E700A">
        <w:rPr>
          <w:rFonts w:ascii="Times New Roman" w:hAnsi="Times New Roman"/>
          <w:color w:val="000000"/>
          <w:sz w:val="24"/>
          <w:szCs w:val="24"/>
        </w:rPr>
        <w:t xml:space="preserve"> addressed in the FDD. </w:t>
      </w:r>
      <w:r w:rsidR="00586B2E">
        <w:rPr>
          <w:rFonts w:ascii="Times New Roman" w:hAnsi="Times New Roman"/>
          <w:color w:val="000000"/>
          <w:sz w:val="24"/>
          <w:szCs w:val="24"/>
        </w:rPr>
        <w:t>The Franchisor</w:t>
      </w:r>
      <w:r w:rsidRPr="001E700A">
        <w:rPr>
          <w:rFonts w:ascii="Times New Roman" w:hAnsi="Times New Roman"/>
          <w:color w:val="000000"/>
          <w:sz w:val="24"/>
          <w:szCs w:val="24"/>
        </w:rPr>
        <w:t xml:space="preserve"> understand</w:t>
      </w:r>
      <w:r w:rsidR="00586B2E">
        <w:rPr>
          <w:rFonts w:ascii="Times New Roman" w:hAnsi="Times New Roman"/>
          <w:color w:val="000000"/>
          <w:sz w:val="24"/>
          <w:szCs w:val="24"/>
        </w:rPr>
        <w:t>s</w:t>
      </w:r>
      <w:r w:rsidRPr="001E700A">
        <w:rPr>
          <w:rFonts w:ascii="Times New Roman" w:hAnsi="Times New Roman"/>
          <w:color w:val="000000"/>
          <w:sz w:val="24"/>
          <w:szCs w:val="24"/>
        </w:rPr>
        <w:t xml:space="preserve"> that you have specific questions relating to this information. </w:t>
      </w:r>
      <w:r w:rsidR="00586B2E">
        <w:rPr>
          <w:rFonts w:ascii="Times New Roman" w:hAnsi="Times New Roman"/>
          <w:color w:val="000000"/>
          <w:sz w:val="24"/>
          <w:szCs w:val="24"/>
        </w:rPr>
        <w:t>I strongly</w:t>
      </w:r>
      <w:r w:rsidRPr="001E700A">
        <w:rPr>
          <w:rFonts w:ascii="Times New Roman" w:hAnsi="Times New Roman"/>
          <w:color w:val="000000"/>
          <w:sz w:val="24"/>
          <w:szCs w:val="24"/>
        </w:rPr>
        <w:t xml:space="preserve"> suggest that you direct these questions to existing franchise owners. </w:t>
      </w:r>
    </w:p>
    <w:p w14:paraId="62B51DA0" w14:textId="77777777" w:rsidR="00C83E14" w:rsidRPr="001E700A" w:rsidRDefault="00C83E14" w:rsidP="00C83E14">
      <w:pPr>
        <w:spacing w:after="0"/>
        <w:rPr>
          <w:rFonts w:ascii="Times New Roman" w:hAnsi="Times New Roman"/>
          <w:color w:val="000000"/>
          <w:sz w:val="24"/>
          <w:szCs w:val="24"/>
        </w:rPr>
      </w:pPr>
    </w:p>
    <w:p w14:paraId="593E7337" w14:textId="77777777" w:rsidR="00C83E14" w:rsidRPr="009950EB" w:rsidRDefault="00C83E14" w:rsidP="00C83E14">
      <w:pPr>
        <w:keepNext/>
        <w:pBdr>
          <w:top w:val="single" w:sz="6" w:space="1" w:color="auto"/>
        </w:pBdr>
        <w:spacing w:after="0"/>
        <w:ind w:hanging="144"/>
        <w:rPr>
          <w:rFonts w:ascii="Times New Roman" w:hAnsi="Times New Roman"/>
          <w:b/>
          <w:color w:val="00B0F0"/>
          <w:sz w:val="32"/>
          <w:szCs w:val="32"/>
        </w:rPr>
      </w:pPr>
      <w:r w:rsidRPr="009950EB">
        <w:rPr>
          <w:rFonts w:ascii="Times New Roman" w:hAnsi="Times New Roman"/>
          <w:b/>
          <w:color w:val="00B0F0"/>
          <w:sz w:val="32"/>
          <w:szCs w:val="32"/>
        </w:rPr>
        <w:t>Item 20</w:t>
      </w:r>
    </w:p>
    <w:p w14:paraId="4BD6FAFE" w14:textId="77777777" w:rsidR="00C83E14" w:rsidRPr="001E700A" w:rsidRDefault="00C83E14" w:rsidP="00C83E14">
      <w:pPr>
        <w:keepNext/>
        <w:spacing w:after="0"/>
        <w:outlineLvl w:val="2"/>
        <w:rPr>
          <w:rFonts w:ascii="Times New Roman" w:hAnsi="Times New Roman"/>
          <w:b/>
          <w:bCs/>
          <w:sz w:val="24"/>
          <w:u w:val="single"/>
        </w:rPr>
      </w:pPr>
      <w:bookmarkStart w:id="29" w:name="_Toc477956711"/>
      <w:bookmarkStart w:id="30" w:name="_Toc477787973"/>
      <w:r w:rsidRPr="001E700A">
        <w:rPr>
          <w:rFonts w:ascii="Times New Roman" w:hAnsi="Times New Roman"/>
          <w:b/>
          <w:bCs/>
          <w:sz w:val="24"/>
          <w:u w:val="single"/>
        </w:rPr>
        <w:t>Outlets and Franchisee Information</w:t>
      </w:r>
      <w:bookmarkEnd w:id="29"/>
      <w:r w:rsidRPr="001E700A">
        <w:rPr>
          <w:rFonts w:ascii="Times New Roman" w:hAnsi="Times New Roman"/>
          <w:b/>
          <w:bCs/>
          <w:sz w:val="24"/>
          <w:u w:val="single"/>
        </w:rPr>
        <w:t xml:space="preserve"> </w:t>
      </w:r>
      <w:bookmarkEnd w:id="30"/>
    </w:p>
    <w:p w14:paraId="1167BF56" w14:textId="77777777" w:rsidR="00C83E14" w:rsidRPr="001E700A" w:rsidRDefault="00C83E14" w:rsidP="00C83E14">
      <w:pPr>
        <w:spacing w:after="0"/>
        <w:rPr>
          <w:rFonts w:ascii="Times New Roman" w:hAnsi="Times New Roman"/>
        </w:rPr>
      </w:pPr>
    </w:p>
    <w:p w14:paraId="542410A5" w14:textId="40779ADF" w:rsidR="00C83E14" w:rsidRPr="001E700A" w:rsidRDefault="00C83E14" w:rsidP="00C83E14">
      <w:pPr>
        <w:spacing w:after="0"/>
        <w:rPr>
          <w:rFonts w:ascii="Times New Roman" w:hAnsi="Times New Roman"/>
          <w:sz w:val="24"/>
          <w:szCs w:val="24"/>
        </w:rPr>
      </w:pPr>
      <w:r w:rsidRPr="001E700A">
        <w:rPr>
          <w:rFonts w:ascii="Times New Roman" w:hAnsi="Times New Roman"/>
          <w:color w:val="000000"/>
          <w:sz w:val="24"/>
          <w:szCs w:val="24"/>
        </w:rPr>
        <w:t xml:space="preserve">The data in the charts state how many outlets have been in operation over the past 3 years. </w:t>
      </w:r>
      <w:r w:rsidR="00586B2E">
        <w:rPr>
          <w:rFonts w:ascii="Times New Roman" w:hAnsi="Times New Roman"/>
          <w:color w:val="000000"/>
          <w:sz w:val="24"/>
          <w:szCs w:val="24"/>
        </w:rPr>
        <w:t>If the Franchisor</w:t>
      </w:r>
      <w:r w:rsidRPr="001E700A">
        <w:rPr>
          <w:rFonts w:ascii="Times New Roman" w:hAnsi="Times New Roman"/>
          <w:color w:val="000000"/>
          <w:sz w:val="24"/>
          <w:szCs w:val="24"/>
        </w:rPr>
        <w:t xml:space="preserve"> has operated any company owned units during this period of time</w:t>
      </w:r>
      <w:r w:rsidR="00586B2E">
        <w:rPr>
          <w:rFonts w:ascii="Times New Roman" w:hAnsi="Times New Roman"/>
          <w:color w:val="000000"/>
          <w:sz w:val="24"/>
          <w:szCs w:val="24"/>
        </w:rPr>
        <w:t>, they are listed as well</w:t>
      </w:r>
      <w:r w:rsidRPr="001E700A">
        <w:rPr>
          <w:rFonts w:ascii="Times New Roman" w:hAnsi="Times New Roman"/>
          <w:color w:val="000000"/>
          <w:sz w:val="24"/>
          <w:szCs w:val="24"/>
        </w:rPr>
        <w:t>. The next chart shows all transfers. The third chart in the series indicates the changes over the three-year period of actual franchise territories. I</w:t>
      </w:r>
      <w:r w:rsidR="00586B2E">
        <w:rPr>
          <w:rFonts w:ascii="Times New Roman" w:hAnsi="Times New Roman"/>
          <w:color w:val="000000"/>
          <w:sz w:val="24"/>
          <w:szCs w:val="24"/>
        </w:rPr>
        <w:t xml:space="preserve">n some cases, </w:t>
      </w:r>
      <w:r w:rsidRPr="001E700A">
        <w:rPr>
          <w:rFonts w:ascii="Times New Roman" w:hAnsi="Times New Roman"/>
          <w:color w:val="000000"/>
          <w:sz w:val="24"/>
          <w:szCs w:val="24"/>
        </w:rPr>
        <w:t xml:space="preserve">one individual </w:t>
      </w:r>
      <w:r w:rsidR="00586B2E">
        <w:rPr>
          <w:rFonts w:ascii="Times New Roman" w:hAnsi="Times New Roman"/>
          <w:color w:val="000000"/>
          <w:sz w:val="24"/>
          <w:szCs w:val="24"/>
        </w:rPr>
        <w:t>may operate</w:t>
      </w:r>
      <w:r w:rsidRPr="001E700A">
        <w:rPr>
          <w:rFonts w:ascii="Times New Roman" w:hAnsi="Times New Roman"/>
          <w:color w:val="000000"/>
          <w:sz w:val="24"/>
          <w:szCs w:val="24"/>
        </w:rPr>
        <w:t xml:space="preserve"> more than one franchise territory, which is why the number of territories </w:t>
      </w:r>
      <w:r w:rsidR="00586B2E">
        <w:rPr>
          <w:rFonts w:ascii="Times New Roman" w:hAnsi="Times New Roman"/>
          <w:color w:val="000000"/>
          <w:sz w:val="24"/>
          <w:szCs w:val="24"/>
        </w:rPr>
        <w:t>may be</w:t>
      </w:r>
      <w:r w:rsidRPr="001E700A">
        <w:rPr>
          <w:rFonts w:ascii="Times New Roman" w:hAnsi="Times New Roman"/>
          <w:color w:val="000000"/>
          <w:sz w:val="24"/>
          <w:szCs w:val="24"/>
        </w:rPr>
        <w:t xml:space="preserve"> greater than the number of franchise</w:t>
      </w:r>
      <w:r w:rsidR="0091584D">
        <w:rPr>
          <w:rFonts w:ascii="Times New Roman" w:hAnsi="Times New Roman"/>
          <w:color w:val="000000"/>
          <w:sz w:val="24"/>
          <w:szCs w:val="24"/>
        </w:rPr>
        <w:t>e</w:t>
      </w:r>
      <w:r w:rsidRPr="001E700A">
        <w:rPr>
          <w:rFonts w:ascii="Times New Roman" w:hAnsi="Times New Roman"/>
          <w:color w:val="000000"/>
          <w:sz w:val="24"/>
          <w:szCs w:val="24"/>
        </w:rPr>
        <w:t xml:space="preserve">s. </w:t>
      </w:r>
    </w:p>
    <w:p w14:paraId="2DE308E3" w14:textId="77777777" w:rsidR="00C83E14" w:rsidRPr="001E700A" w:rsidRDefault="00C83E14" w:rsidP="00C83E14">
      <w:pPr>
        <w:spacing w:after="0"/>
        <w:rPr>
          <w:rFonts w:ascii="Times New Roman" w:hAnsi="Times New Roman"/>
          <w:color w:val="000000"/>
          <w:sz w:val="24"/>
          <w:szCs w:val="24"/>
        </w:rPr>
      </w:pPr>
    </w:p>
    <w:p w14:paraId="79D8BA3D" w14:textId="2A10C563" w:rsidR="00C83E14" w:rsidRPr="009950EB" w:rsidRDefault="00C83E14" w:rsidP="00C83E14">
      <w:pPr>
        <w:keepNext/>
        <w:pBdr>
          <w:top w:val="single" w:sz="6" w:space="1" w:color="auto"/>
        </w:pBdr>
        <w:spacing w:after="0"/>
        <w:ind w:hanging="144"/>
        <w:rPr>
          <w:rFonts w:ascii="Times New Roman" w:hAnsi="Times New Roman"/>
          <w:b/>
          <w:color w:val="00B0F0"/>
          <w:sz w:val="32"/>
          <w:szCs w:val="32"/>
        </w:rPr>
      </w:pPr>
      <w:r w:rsidRPr="009950EB">
        <w:rPr>
          <w:rFonts w:ascii="Times New Roman" w:hAnsi="Times New Roman"/>
          <w:b/>
          <w:color w:val="00B0F0"/>
          <w:sz w:val="32"/>
          <w:szCs w:val="32"/>
        </w:rPr>
        <w:t>Item 21</w:t>
      </w:r>
    </w:p>
    <w:p w14:paraId="0A6DA4D5" w14:textId="193CA70C" w:rsidR="00C83E14" w:rsidRPr="001E700A" w:rsidRDefault="00C83E14" w:rsidP="00C83E14">
      <w:pPr>
        <w:keepNext/>
        <w:spacing w:after="0"/>
        <w:outlineLvl w:val="2"/>
        <w:rPr>
          <w:rFonts w:ascii="Times New Roman" w:hAnsi="Times New Roman"/>
          <w:b/>
          <w:bCs/>
          <w:sz w:val="24"/>
          <w:u w:val="single"/>
        </w:rPr>
      </w:pPr>
      <w:bookmarkStart w:id="31" w:name="_Toc477956712"/>
      <w:r w:rsidRPr="001E700A">
        <w:rPr>
          <w:rFonts w:ascii="Times New Roman" w:hAnsi="Times New Roman"/>
          <w:b/>
          <w:bCs/>
          <w:sz w:val="24"/>
          <w:u w:val="single"/>
        </w:rPr>
        <w:t xml:space="preserve"> Franchise Statements</w:t>
      </w:r>
      <w:bookmarkEnd w:id="31"/>
      <w:r w:rsidRPr="001E700A">
        <w:rPr>
          <w:rFonts w:ascii="Times New Roman" w:hAnsi="Times New Roman"/>
          <w:b/>
          <w:bCs/>
          <w:sz w:val="24"/>
          <w:u w:val="single"/>
        </w:rPr>
        <w:t xml:space="preserve"> </w:t>
      </w:r>
    </w:p>
    <w:p w14:paraId="2B593DCC" w14:textId="77777777" w:rsidR="00C83E14" w:rsidRPr="001E700A" w:rsidRDefault="00C83E14" w:rsidP="00C83E14">
      <w:pPr>
        <w:spacing w:after="0"/>
        <w:rPr>
          <w:rFonts w:ascii="Times New Roman" w:hAnsi="Times New Roman"/>
        </w:rPr>
      </w:pPr>
    </w:p>
    <w:p w14:paraId="19A47A5A" w14:textId="1CB66F98" w:rsidR="00C83E14" w:rsidRPr="001E700A" w:rsidRDefault="00C83E14" w:rsidP="00C83E14">
      <w:pPr>
        <w:spacing w:after="0"/>
        <w:rPr>
          <w:rFonts w:ascii="Times New Roman" w:hAnsi="Times New Roman"/>
          <w:sz w:val="24"/>
          <w:szCs w:val="24"/>
        </w:rPr>
      </w:pPr>
      <w:r w:rsidRPr="001E700A">
        <w:rPr>
          <w:rFonts w:ascii="Times New Roman" w:hAnsi="Times New Roman"/>
          <w:color w:val="000000"/>
          <w:sz w:val="24"/>
          <w:szCs w:val="24"/>
        </w:rPr>
        <w:t xml:space="preserve">These are </w:t>
      </w:r>
      <w:r w:rsidR="00586B2E">
        <w:rPr>
          <w:rFonts w:ascii="Times New Roman" w:hAnsi="Times New Roman"/>
          <w:color w:val="000000"/>
          <w:sz w:val="24"/>
          <w:szCs w:val="24"/>
        </w:rPr>
        <w:t>the Franchisor’s</w:t>
      </w:r>
      <w:r w:rsidRPr="001E700A">
        <w:rPr>
          <w:rFonts w:ascii="Times New Roman" w:hAnsi="Times New Roman"/>
          <w:color w:val="000000"/>
          <w:sz w:val="24"/>
          <w:szCs w:val="24"/>
        </w:rPr>
        <w:t xml:space="preserve"> financial statements for the prior </w:t>
      </w:r>
      <w:r w:rsidR="00586B2E">
        <w:rPr>
          <w:rFonts w:ascii="Times New Roman" w:hAnsi="Times New Roman"/>
          <w:color w:val="000000"/>
          <w:sz w:val="24"/>
          <w:szCs w:val="24"/>
        </w:rPr>
        <w:t>year (s) that have been prepared by an independent auditor</w:t>
      </w:r>
      <w:r w:rsidRPr="001E700A">
        <w:rPr>
          <w:rFonts w:ascii="Times New Roman" w:hAnsi="Times New Roman"/>
          <w:color w:val="000000"/>
          <w:sz w:val="24"/>
          <w:szCs w:val="24"/>
        </w:rPr>
        <w:t xml:space="preserve">. </w:t>
      </w:r>
    </w:p>
    <w:p w14:paraId="0037C45E" w14:textId="77777777" w:rsidR="00C83E14" w:rsidRDefault="00C83E14" w:rsidP="00C83E14">
      <w:pPr>
        <w:spacing w:after="0"/>
        <w:rPr>
          <w:rFonts w:ascii="Times New Roman" w:hAnsi="Times New Roman"/>
          <w:sz w:val="24"/>
          <w:szCs w:val="24"/>
        </w:rPr>
      </w:pPr>
    </w:p>
    <w:p w14:paraId="7675062A" w14:textId="77777777" w:rsidR="00C83E14" w:rsidRPr="009950EB" w:rsidRDefault="00C83E14" w:rsidP="00C83E14">
      <w:pPr>
        <w:keepNext/>
        <w:pBdr>
          <w:top w:val="single" w:sz="6" w:space="1" w:color="auto"/>
        </w:pBdr>
        <w:spacing w:after="0"/>
        <w:ind w:hanging="144"/>
        <w:rPr>
          <w:rFonts w:ascii="Times New Roman" w:hAnsi="Times New Roman"/>
          <w:b/>
          <w:color w:val="00B0F0"/>
          <w:sz w:val="32"/>
          <w:szCs w:val="32"/>
        </w:rPr>
      </w:pPr>
      <w:r w:rsidRPr="009950EB">
        <w:rPr>
          <w:rFonts w:ascii="Times New Roman" w:hAnsi="Times New Roman"/>
          <w:b/>
          <w:color w:val="00B0F0"/>
          <w:sz w:val="32"/>
          <w:szCs w:val="32"/>
        </w:rPr>
        <w:t>Item 22</w:t>
      </w:r>
    </w:p>
    <w:p w14:paraId="027A660F" w14:textId="77777777" w:rsidR="00C83E14" w:rsidRPr="001E700A" w:rsidRDefault="00C83E14" w:rsidP="00C83E14">
      <w:pPr>
        <w:keepNext/>
        <w:spacing w:after="0"/>
        <w:outlineLvl w:val="2"/>
        <w:rPr>
          <w:rFonts w:ascii="Times New Roman" w:hAnsi="Times New Roman"/>
          <w:b/>
          <w:bCs/>
          <w:sz w:val="24"/>
          <w:u w:val="single"/>
        </w:rPr>
      </w:pPr>
      <w:bookmarkStart w:id="32" w:name="_Toc477956713"/>
      <w:r w:rsidRPr="001E700A">
        <w:rPr>
          <w:rFonts w:ascii="Times New Roman" w:hAnsi="Times New Roman"/>
          <w:b/>
          <w:bCs/>
          <w:sz w:val="24"/>
          <w:u w:val="single"/>
        </w:rPr>
        <w:t>Franchise Agreement</w:t>
      </w:r>
      <w:bookmarkEnd w:id="32"/>
      <w:r w:rsidRPr="001E700A">
        <w:rPr>
          <w:rFonts w:ascii="Times New Roman" w:hAnsi="Times New Roman"/>
          <w:b/>
          <w:bCs/>
          <w:sz w:val="24"/>
          <w:u w:val="single"/>
        </w:rPr>
        <w:t xml:space="preserve"> </w:t>
      </w:r>
    </w:p>
    <w:p w14:paraId="2CAA056C" w14:textId="77777777" w:rsidR="00C83E14" w:rsidRPr="001E700A" w:rsidRDefault="00C83E14" w:rsidP="00C83E14">
      <w:pPr>
        <w:spacing w:after="0"/>
        <w:rPr>
          <w:rFonts w:ascii="Times New Roman" w:hAnsi="Times New Roman"/>
        </w:rPr>
      </w:pPr>
    </w:p>
    <w:p w14:paraId="15C1E1C3" w14:textId="0C948EFD" w:rsidR="00C83E14" w:rsidRDefault="00C83E14" w:rsidP="00FF3D5D">
      <w:pPr>
        <w:pBdr>
          <w:bottom w:val="single" w:sz="12" w:space="1" w:color="auto"/>
        </w:pBdr>
        <w:spacing w:after="0"/>
        <w:rPr>
          <w:rFonts w:ascii="Times New Roman" w:hAnsi="Times New Roman"/>
          <w:color w:val="000000"/>
          <w:sz w:val="24"/>
          <w:szCs w:val="24"/>
        </w:rPr>
      </w:pPr>
      <w:r w:rsidRPr="001E700A">
        <w:rPr>
          <w:rFonts w:ascii="Times New Roman" w:hAnsi="Times New Roman"/>
          <w:color w:val="000000"/>
          <w:sz w:val="24"/>
          <w:szCs w:val="24"/>
        </w:rPr>
        <w:t xml:space="preserve">Each year </w:t>
      </w:r>
      <w:r w:rsidR="00586B2E">
        <w:rPr>
          <w:rFonts w:ascii="Times New Roman" w:hAnsi="Times New Roman"/>
          <w:color w:val="000000"/>
          <w:sz w:val="24"/>
          <w:szCs w:val="24"/>
        </w:rPr>
        <w:t>The Franchisor will</w:t>
      </w:r>
      <w:r w:rsidRPr="001E700A">
        <w:rPr>
          <w:rFonts w:ascii="Times New Roman" w:hAnsi="Times New Roman"/>
          <w:color w:val="000000"/>
          <w:sz w:val="24"/>
          <w:szCs w:val="24"/>
        </w:rPr>
        <w:t xml:space="preserve"> prepare the</w:t>
      </w:r>
      <w:r w:rsidR="00586B2E">
        <w:rPr>
          <w:rFonts w:ascii="Times New Roman" w:hAnsi="Times New Roman"/>
          <w:color w:val="000000"/>
          <w:sz w:val="24"/>
          <w:szCs w:val="24"/>
        </w:rPr>
        <w:t>ir</w:t>
      </w:r>
      <w:r w:rsidRPr="001E700A">
        <w:rPr>
          <w:rFonts w:ascii="Times New Roman" w:hAnsi="Times New Roman"/>
          <w:color w:val="000000"/>
          <w:sz w:val="24"/>
          <w:szCs w:val="24"/>
        </w:rPr>
        <w:t xml:space="preserve"> franchise agreement. This is the exact same version of the franchise agreement that you will enter into. </w:t>
      </w:r>
      <w:r w:rsidR="00FF3D5D">
        <w:rPr>
          <w:rFonts w:ascii="Times New Roman" w:hAnsi="Times New Roman"/>
          <w:color w:val="000000"/>
          <w:sz w:val="24"/>
          <w:szCs w:val="24"/>
        </w:rPr>
        <w:t>Although not required, it’s</w:t>
      </w:r>
      <w:r w:rsidRPr="001E700A">
        <w:rPr>
          <w:rFonts w:ascii="Times New Roman" w:hAnsi="Times New Roman"/>
          <w:color w:val="000000"/>
          <w:sz w:val="24"/>
          <w:szCs w:val="24"/>
        </w:rPr>
        <w:t xml:space="preserve"> advise</w:t>
      </w:r>
      <w:r w:rsidR="00FF3D5D">
        <w:rPr>
          <w:rFonts w:ascii="Times New Roman" w:hAnsi="Times New Roman"/>
          <w:color w:val="000000"/>
          <w:sz w:val="24"/>
          <w:szCs w:val="24"/>
        </w:rPr>
        <w:t>d</w:t>
      </w:r>
      <w:r w:rsidRPr="001E700A">
        <w:rPr>
          <w:rFonts w:ascii="Times New Roman" w:hAnsi="Times New Roman"/>
          <w:color w:val="000000"/>
          <w:sz w:val="24"/>
          <w:szCs w:val="24"/>
        </w:rPr>
        <w:t xml:space="preserve"> you take this to </w:t>
      </w:r>
      <w:r w:rsidR="0080339D">
        <w:rPr>
          <w:rFonts w:ascii="Times New Roman" w:hAnsi="Times New Roman"/>
          <w:color w:val="000000"/>
          <w:sz w:val="24"/>
          <w:szCs w:val="24"/>
        </w:rPr>
        <w:t>a franchise</w:t>
      </w:r>
      <w:r w:rsidRPr="001E700A">
        <w:rPr>
          <w:rFonts w:ascii="Times New Roman" w:hAnsi="Times New Roman"/>
          <w:color w:val="000000"/>
          <w:sz w:val="24"/>
          <w:szCs w:val="24"/>
        </w:rPr>
        <w:t xml:space="preserve"> attorney for review. Upon your decision to enter a franchise agreement with </w:t>
      </w:r>
      <w:r w:rsidR="00FF3D5D">
        <w:rPr>
          <w:rFonts w:ascii="Times New Roman" w:hAnsi="Times New Roman"/>
          <w:color w:val="000000"/>
          <w:sz w:val="24"/>
          <w:szCs w:val="24"/>
        </w:rPr>
        <w:t>the Franchisor</w:t>
      </w:r>
      <w:r w:rsidRPr="001E700A">
        <w:rPr>
          <w:rFonts w:ascii="Times New Roman" w:hAnsi="Times New Roman"/>
          <w:color w:val="000000"/>
          <w:sz w:val="24"/>
          <w:szCs w:val="24"/>
        </w:rPr>
        <w:t xml:space="preserve">, </w:t>
      </w:r>
      <w:r w:rsidR="00FF3D5D">
        <w:rPr>
          <w:rFonts w:ascii="Times New Roman" w:hAnsi="Times New Roman"/>
          <w:color w:val="000000"/>
          <w:sz w:val="24"/>
          <w:szCs w:val="24"/>
        </w:rPr>
        <w:t>they</w:t>
      </w:r>
      <w:r w:rsidRPr="001E700A">
        <w:rPr>
          <w:rFonts w:ascii="Times New Roman" w:hAnsi="Times New Roman"/>
          <w:color w:val="000000"/>
          <w:sz w:val="24"/>
          <w:szCs w:val="24"/>
        </w:rPr>
        <w:t xml:space="preserve"> will personalize th</w:t>
      </w:r>
      <w:r w:rsidR="00FF3D5D">
        <w:rPr>
          <w:rFonts w:ascii="Times New Roman" w:hAnsi="Times New Roman"/>
          <w:color w:val="000000"/>
          <w:sz w:val="24"/>
          <w:szCs w:val="24"/>
        </w:rPr>
        <w:t>e franchise</w:t>
      </w:r>
      <w:r w:rsidRPr="001E700A">
        <w:rPr>
          <w:rFonts w:ascii="Times New Roman" w:hAnsi="Times New Roman"/>
          <w:color w:val="000000"/>
          <w:sz w:val="24"/>
          <w:szCs w:val="24"/>
        </w:rPr>
        <w:t xml:space="preserve"> agreement with your personal information and your territory</w:t>
      </w:r>
      <w:r w:rsidR="00FF3D5D">
        <w:rPr>
          <w:rFonts w:ascii="Times New Roman" w:hAnsi="Times New Roman"/>
          <w:color w:val="000000"/>
          <w:sz w:val="24"/>
          <w:szCs w:val="24"/>
        </w:rPr>
        <w:t xml:space="preserve">. </w:t>
      </w:r>
    </w:p>
    <w:p w14:paraId="3A3E430C" w14:textId="77777777" w:rsidR="00FF3D5D" w:rsidRPr="00FF3D5D" w:rsidRDefault="00FF3D5D" w:rsidP="00FF3D5D">
      <w:pPr>
        <w:pBdr>
          <w:bottom w:val="single" w:sz="12" w:space="1" w:color="auto"/>
        </w:pBdr>
        <w:spacing w:after="0"/>
        <w:rPr>
          <w:rFonts w:ascii="Times New Roman" w:hAnsi="Times New Roman"/>
          <w:color w:val="000000"/>
          <w:sz w:val="24"/>
          <w:szCs w:val="24"/>
        </w:rPr>
      </w:pPr>
    </w:p>
    <w:p w14:paraId="49FEB90D" w14:textId="77777777" w:rsidR="00C83E14" w:rsidRPr="009950EB" w:rsidRDefault="00C83E14" w:rsidP="00C83E14">
      <w:pPr>
        <w:keepNext/>
        <w:pBdr>
          <w:top w:val="single" w:sz="6" w:space="1" w:color="auto"/>
        </w:pBdr>
        <w:spacing w:after="0"/>
        <w:ind w:hanging="144"/>
        <w:rPr>
          <w:rFonts w:ascii="Times New Roman" w:hAnsi="Times New Roman"/>
          <w:b/>
          <w:color w:val="00B0F0"/>
          <w:sz w:val="32"/>
          <w:szCs w:val="32"/>
        </w:rPr>
      </w:pPr>
      <w:r w:rsidRPr="009950EB">
        <w:rPr>
          <w:rFonts w:ascii="Times New Roman" w:hAnsi="Times New Roman"/>
          <w:b/>
          <w:color w:val="00B0F0"/>
          <w:sz w:val="32"/>
          <w:szCs w:val="32"/>
        </w:rPr>
        <w:t>Item 23</w:t>
      </w:r>
    </w:p>
    <w:p w14:paraId="4C0DFEF0" w14:textId="77777777" w:rsidR="00C83E14" w:rsidRPr="001E700A" w:rsidRDefault="00C83E14" w:rsidP="00C83E14">
      <w:pPr>
        <w:keepNext/>
        <w:spacing w:after="0"/>
        <w:outlineLvl w:val="2"/>
        <w:rPr>
          <w:rFonts w:ascii="Times New Roman" w:hAnsi="Times New Roman"/>
          <w:b/>
          <w:bCs/>
          <w:sz w:val="24"/>
          <w:u w:val="single"/>
        </w:rPr>
      </w:pPr>
      <w:bookmarkStart w:id="33" w:name="_Toc477956715"/>
      <w:r w:rsidRPr="001E700A">
        <w:rPr>
          <w:rFonts w:ascii="Times New Roman" w:hAnsi="Times New Roman"/>
          <w:b/>
          <w:bCs/>
          <w:sz w:val="24"/>
          <w:u w:val="single"/>
        </w:rPr>
        <w:t>Receipt</w:t>
      </w:r>
      <w:bookmarkEnd w:id="33"/>
      <w:r w:rsidRPr="001E700A">
        <w:rPr>
          <w:rFonts w:ascii="Times New Roman" w:hAnsi="Times New Roman"/>
          <w:b/>
          <w:bCs/>
          <w:sz w:val="24"/>
          <w:u w:val="single"/>
        </w:rPr>
        <w:t xml:space="preserve"> </w:t>
      </w:r>
    </w:p>
    <w:p w14:paraId="4FFA2783" w14:textId="77777777" w:rsidR="00C83E14" w:rsidRPr="001E700A" w:rsidRDefault="00C83E14" w:rsidP="00C83E14">
      <w:pPr>
        <w:spacing w:after="0"/>
        <w:rPr>
          <w:rFonts w:ascii="Times New Roman" w:hAnsi="Times New Roman"/>
        </w:rPr>
      </w:pPr>
    </w:p>
    <w:p w14:paraId="4ACA9CC3" w14:textId="1ED31AE7" w:rsidR="00C83E14" w:rsidRDefault="00C83E14" w:rsidP="00C83E14">
      <w:pPr>
        <w:spacing w:after="0"/>
        <w:rPr>
          <w:rFonts w:ascii="Times New Roman" w:hAnsi="Times New Roman"/>
          <w:color w:val="000000"/>
          <w:sz w:val="24"/>
          <w:szCs w:val="24"/>
        </w:rPr>
      </w:pPr>
      <w:r w:rsidRPr="001E700A">
        <w:rPr>
          <w:rFonts w:ascii="Times New Roman" w:hAnsi="Times New Roman"/>
          <w:color w:val="000000"/>
          <w:sz w:val="24"/>
          <w:szCs w:val="24"/>
        </w:rPr>
        <w:lastRenderedPageBreak/>
        <w:t xml:space="preserve">This is the document that </w:t>
      </w:r>
      <w:r w:rsidR="00FF3D5D">
        <w:rPr>
          <w:rFonts w:ascii="Times New Roman" w:hAnsi="Times New Roman"/>
          <w:color w:val="000000"/>
          <w:sz w:val="24"/>
          <w:szCs w:val="24"/>
        </w:rPr>
        <w:t>the Franchisor will</w:t>
      </w:r>
      <w:r w:rsidRPr="001E700A">
        <w:rPr>
          <w:rFonts w:ascii="Times New Roman" w:hAnsi="Times New Roman"/>
          <w:color w:val="000000"/>
          <w:sz w:val="24"/>
          <w:szCs w:val="24"/>
        </w:rPr>
        <w:t xml:space="preserve"> need </w:t>
      </w:r>
      <w:r w:rsidR="00FF3D5D">
        <w:rPr>
          <w:rFonts w:ascii="Times New Roman" w:hAnsi="Times New Roman"/>
          <w:color w:val="000000"/>
          <w:sz w:val="24"/>
          <w:szCs w:val="24"/>
        </w:rPr>
        <w:t xml:space="preserve">you </w:t>
      </w:r>
      <w:r w:rsidRPr="001E700A">
        <w:rPr>
          <w:rFonts w:ascii="Times New Roman" w:hAnsi="Times New Roman"/>
          <w:color w:val="000000"/>
          <w:sz w:val="24"/>
          <w:szCs w:val="24"/>
        </w:rPr>
        <w:t xml:space="preserve">to sign and return upon receipt of the FDD. This is not a commitment </w:t>
      </w:r>
      <w:r>
        <w:rPr>
          <w:rFonts w:ascii="Times New Roman" w:hAnsi="Times New Roman"/>
          <w:color w:val="000000"/>
          <w:sz w:val="24"/>
          <w:szCs w:val="24"/>
        </w:rPr>
        <w:t xml:space="preserve">or </w:t>
      </w:r>
      <w:r w:rsidR="00FF3D5D">
        <w:rPr>
          <w:rFonts w:ascii="Times New Roman" w:hAnsi="Times New Roman"/>
          <w:color w:val="000000"/>
          <w:sz w:val="24"/>
          <w:szCs w:val="24"/>
        </w:rPr>
        <w:t>obligation</w:t>
      </w:r>
      <w:r w:rsidR="00FF3D5D" w:rsidRPr="001E700A">
        <w:rPr>
          <w:rFonts w:ascii="Times New Roman" w:hAnsi="Times New Roman"/>
          <w:color w:val="000000"/>
          <w:sz w:val="24"/>
          <w:szCs w:val="24"/>
        </w:rPr>
        <w:t>;</w:t>
      </w:r>
      <w:r w:rsidRPr="001E700A">
        <w:rPr>
          <w:rFonts w:ascii="Times New Roman" w:hAnsi="Times New Roman"/>
          <w:color w:val="000000"/>
          <w:sz w:val="24"/>
          <w:szCs w:val="24"/>
        </w:rPr>
        <w:t xml:space="preserve"> it simply states the date that </w:t>
      </w:r>
      <w:r w:rsidR="00FF3D5D">
        <w:rPr>
          <w:rFonts w:ascii="Times New Roman" w:hAnsi="Times New Roman"/>
          <w:color w:val="000000"/>
          <w:sz w:val="24"/>
          <w:szCs w:val="24"/>
        </w:rPr>
        <w:t>they</w:t>
      </w:r>
      <w:r w:rsidRPr="001E700A">
        <w:rPr>
          <w:rFonts w:ascii="Times New Roman" w:hAnsi="Times New Roman"/>
          <w:color w:val="000000"/>
          <w:sz w:val="24"/>
          <w:szCs w:val="24"/>
        </w:rPr>
        <w:t xml:space="preserve"> sent you the document. </w:t>
      </w:r>
      <w:r>
        <w:rPr>
          <w:rFonts w:ascii="Times New Roman" w:hAnsi="Times New Roman"/>
          <w:color w:val="000000"/>
          <w:sz w:val="24"/>
          <w:szCs w:val="24"/>
        </w:rPr>
        <w:t xml:space="preserve">Please take the time to sign, date, and mail this back to </w:t>
      </w:r>
      <w:r w:rsidR="00FF3D5D">
        <w:rPr>
          <w:rFonts w:ascii="Times New Roman" w:hAnsi="Times New Roman"/>
          <w:color w:val="000000"/>
          <w:sz w:val="24"/>
          <w:szCs w:val="24"/>
        </w:rPr>
        <w:t>them.</w:t>
      </w:r>
    </w:p>
    <w:p w14:paraId="23BBD2D5" w14:textId="77777777" w:rsidR="00FF3D5D" w:rsidRPr="001E700A" w:rsidRDefault="00FF3D5D" w:rsidP="00C83E14">
      <w:pPr>
        <w:spacing w:after="0"/>
        <w:rPr>
          <w:rFonts w:ascii="Times New Roman" w:hAnsi="Times New Roman"/>
          <w:color w:val="000000"/>
          <w:sz w:val="24"/>
          <w:szCs w:val="24"/>
        </w:rPr>
      </w:pPr>
    </w:p>
    <w:p w14:paraId="495E0197" w14:textId="77777777" w:rsidR="00C83E14" w:rsidRPr="009950EB" w:rsidRDefault="00C83E14" w:rsidP="00FF3D5D">
      <w:pPr>
        <w:keepNext/>
        <w:pBdr>
          <w:top w:val="single" w:sz="6" w:space="1" w:color="auto"/>
        </w:pBdr>
        <w:spacing w:after="0"/>
        <w:rPr>
          <w:rFonts w:ascii="Times New Roman" w:hAnsi="Times New Roman"/>
          <w:b/>
          <w:color w:val="00B0F0"/>
          <w:sz w:val="32"/>
          <w:szCs w:val="32"/>
        </w:rPr>
      </w:pPr>
      <w:r w:rsidRPr="009950EB">
        <w:rPr>
          <w:rFonts w:ascii="Times New Roman" w:hAnsi="Times New Roman"/>
          <w:b/>
          <w:color w:val="00B0F0"/>
          <w:sz w:val="32"/>
          <w:szCs w:val="32"/>
        </w:rPr>
        <w:t>Exhibits</w:t>
      </w:r>
    </w:p>
    <w:p w14:paraId="366FE9FA" w14:textId="36FDD93B" w:rsidR="00C83E14" w:rsidRPr="001E700A" w:rsidRDefault="00C83E14" w:rsidP="00C83E14">
      <w:pPr>
        <w:keepNext/>
        <w:pBdr>
          <w:top w:val="single" w:sz="6" w:space="1" w:color="auto"/>
        </w:pBdr>
        <w:spacing w:after="0"/>
        <w:rPr>
          <w:rFonts w:ascii="Times New Roman" w:hAnsi="Times New Roman"/>
          <w:color w:val="000000"/>
          <w:sz w:val="24"/>
          <w:szCs w:val="24"/>
        </w:rPr>
      </w:pPr>
      <w:r w:rsidRPr="001E700A">
        <w:rPr>
          <w:rFonts w:ascii="Times New Roman" w:hAnsi="Times New Roman"/>
          <w:color w:val="000000"/>
          <w:sz w:val="24"/>
          <w:szCs w:val="24"/>
        </w:rPr>
        <w:t>The FDD also includes Exhibits.</w:t>
      </w:r>
      <w:r w:rsidR="00FF3D5D">
        <w:rPr>
          <w:rFonts w:ascii="Times New Roman" w:hAnsi="Times New Roman"/>
          <w:color w:val="000000"/>
          <w:sz w:val="24"/>
          <w:szCs w:val="24"/>
        </w:rPr>
        <w:t xml:space="preserve">  These exhibits will cover </w:t>
      </w:r>
      <w:r w:rsidR="00CB795E">
        <w:rPr>
          <w:rFonts w:ascii="Times New Roman" w:hAnsi="Times New Roman"/>
          <w:color w:val="000000"/>
          <w:sz w:val="24"/>
          <w:szCs w:val="24"/>
        </w:rPr>
        <w:t xml:space="preserve">in no particular order: </w:t>
      </w:r>
      <w:r w:rsidR="00FF3D5D">
        <w:rPr>
          <w:rFonts w:ascii="Times New Roman" w:hAnsi="Times New Roman"/>
          <w:color w:val="000000"/>
          <w:sz w:val="24"/>
          <w:szCs w:val="24"/>
        </w:rPr>
        <w:t>list of State Agents for Service of Process, Corporate Financials, State Addendum (if required), initial training pro</w:t>
      </w:r>
      <w:r w:rsidR="00CB795E">
        <w:rPr>
          <w:rFonts w:ascii="Times New Roman" w:hAnsi="Times New Roman"/>
          <w:color w:val="000000"/>
          <w:sz w:val="24"/>
          <w:szCs w:val="24"/>
        </w:rPr>
        <w:t>gram, list of franchise owners, Franchise Agreement, Non-Compete/Confidentiality/Non-Disclosure, Personal Guarantee and any specific exhibits for their franchise</w:t>
      </w:r>
      <w:r w:rsidRPr="001E700A">
        <w:rPr>
          <w:rFonts w:ascii="Times New Roman" w:hAnsi="Times New Roman"/>
          <w:color w:val="000000"/>
          <w:sz w:val="24"/>
          <w:szCs w:val="24"/>
        </w:rPr>
        <w:t>. You should write down questions you have regardi</w:t>
      </w:r>
      <w:r>
        <w:rPr>
          <w:rFonts w:ascii="Times New Roman" w:hAnsi="Times New Roman"/>
          <w:color w:val="000000"/>
          <w:sz w:val="24"/>
          <w:szCs w:val="24"/>
        </w:rPr>
        <w:t>ng each item and prepare</w:t>
      </w:r>
      <w:r w:rsidRPr="001E700A">
        <w:rPr>
          <w:rFonts w:ascii="Times New Roman" w:hAnsi="Times New Roman"/>
          <w:color w:val="000000"/>
          <w:sz w:val="24"/>
          <w:szCs w:val="24"/>
        </w:rPr>
        <w:t xml:space="preserve"> to discuss these questions at the time of </w:t>
      </w:r>
      <w:r w:rsidR="00CB795E">
        <w:rPr>
          <w:rFonts w:ascii="Times New Roman" w:hAnsi="Times New Roman"/>
          <w:color w:val="000000"/>
          <w:sz w:val="24"/>
          <w:szCs w:val="24"/>
        </w:rPr>
        <w:t>your</w:t>
      </w:r>
      <w:r w:rsidRPr="001E700A">
        <w:rPr>
          <w:rFonts w:ascii="Times New Roman" w:hAnsi="Times New Roman"/>
          <w:color w:val="000000"/>
          <w:sz w:val="24"/>
          <w:szCs w:val="24"/>
        </w:rPr>
        <w:t xml:space="preserve"> FDD Review.</w:t>
      </w:r>
    </w:p>
    <w:p w14:paraId="7E6FF9C7" w14:textId="77777777" w:rsidR="00C83E14" w:rsidRPr="001E700A" w:rsidRDefault="00C83E14" w:rsidP="00C83E14">
      <w:pPr>
        <w:keepNext/>
        <w:pBdr>
          <w:top w:val="single" w:sz="6" w:space="1" w:color="auto"/>
        </w:pBdr>
        <w:spacing w:after="0"/>
        <w:rPr>
          <w:rFonts w:ascii="Times New Roman" w:hAnsi="Times New Roman"/>
          <w:color w:val="000000"/>
          <w:sz w:val="24"/>
          <w:szCs w:val="24"/>
        </w:rPr>
      </w:pPr>
    </w:p>
    <w:sectPr w:rsidR="00C83E14" w:rsidRPr="001E700A" w:rsidSect="00BD53F3">
      <w:headerReference w:type="default" r:id="rId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DC11" w14:textId="77777777" w:rsidR="004F6FE9" w:rsidRDefault="004F6FE9" w:rsidP="00C83E14">
      <w:pPr>
        <w:spacing w:after="0" w:line="240" w:lineRule="auto"/>
      </w:pPr>
      <w:r>
        <w:separator/>
      </w:r>
    </w:p>
  </w:endnote>
  <w:endnote w:type="continuationSeparator" w:id="0">
    <w:p w14:paraId="22D8F4D0" w14:textId="77777777" w:rsidR="004F6FE9" w:rsidRDefault="004F6FE9" w:rsidP="00C8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mphis LT Std Light">
    <w:altName w:val="Cambria"/>
    <w:panose1 w:val="00000000000000000000"/>
    <w:charset w:val="00"/>
    <w:family w:val="roman"/>
    <w:notTrueType/>
    <w:pitch w:val="variable"/>
    <w:sig w:usb0="800000AF" w:usb1="4000204A" w:usb2="00000000" w:usb3="00000000" w:csb0="00000001" w:csb1="00000000"/>
  </w:font>
  <w:font w:name="Memphis LT Std Medium">
    <w:altName w:val="Cambria"/>
    <w:panose1 w:val="00000000000000000000"/>
    <w:charset w:val="00"/>
    <w:family w:val="roman"/>
    <w:notTrueType/>
    <w:pitch w:val="variable"/>
    <w:sig w:usb0="800000AF" w:usb1="4000204A"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mphis LT Light">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Bold">
    <w:panose1 w:val="00000000000000000000"/>
    <w:charset w:val="00"/>
    <w:family w:val="roman"/>
    <w:notTrueType/>
    <w:pitch w:val="variable"/>
    <w:sig w:usb0="800000AF"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6FAD" w14:textId="3E1A53BC" w:rsidR="00646ACF" w:rsidRDefault="00646ACF">
    <w:pPr>
      <w:pStyle w:val="Footer"/>
    </w:pPr>
  </w:p>
  <w:p w14:paraId="7DF05B28" w14:textId="4BA17222" w:rsidR="009C7307" w:rsidRPr="00C83E14" w:rsidRDefault="009C7307">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788A" w14:textId="77777777" w:rsidR="004F6FE9" w:rsidRDefault="004F6FE9" w:rsidP="00C83E14">
      <w:pPr>
        <w:spacing w:after="0" w:line="240" w:lineRule="auto"/>
      </w:pPr>
      <w:r>
        <w:separator/>
      </w:r>
    </w:p>
  </w:footnote>
  <w:footnote w:type="continuationSeparator" w:id="0">
    <w:p w14:paraId="75F3DE97" w14:textId="77777777" w:rsidR="004F6FE9" w:rsidRDefault="004F6FE9" w:rsidP="00C8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8B0E104" w14:textId="77777777" w:rsidR="009C7307" w:rsidRDefault="009C730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50E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50EB">
          <w:rPr>
            <w:b/>
            <w:bCs/>
            <w:noProof/>
          </w:rPr>
          <w:t>8</w:t>
        </w:r>
        <w:r>
          <w:rPr>
            <w:b/>
            <w:bCs/>
            <w:sz w:val="24"/>
            <w:szCs w:val="24"/>
          </w:rPr>
          <w:fldChar w:fldCharType="end"/>
        </w:r>
      </w:p>
    </w:sdtContent>
  </w:sdt>
  <w:p w14:paraId="57CEDEE5" w14:textId="77777777" w:rsidR="009C7307" w:rsidRDefault="009C7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122A4E"/>
    <w:lvl w:ilvl="0">
      <w:numFmt w:val="decimal"/>
      <w:lvlText w:val="*"/>
      <w:lvlJc w:val="left"/>
    </w:lvl>
  </w:abstractNum>
  <w:abstractNum w:abstractNumId="1" w15:restartNumberingAfterBreak="0">
    <w:nsid w:val="03980A99"/>
    <w:multiLevelType w:val="hybridMultilevel"/>
    <w:tmpl w:val="7CFE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33B8"/>
    <w:multiLevelType w:val="hybridMultilevel"/>
    <w:tmpl w:val="CA1043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A076B"/>
    <w:multiLevelType w:val="hybridMultilevel"/>
    <w:tmpl w:val="71DA1C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C54FE"/>
    <w:multiLevelType w:val="hybridMultilevel"/>
    <w:tmpl w:val="BE80BED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64031"/>
    <w:multiLevelType w:val="hybridMultilevel"/>
    <w:tmpl w:val="9EE098AE"/>
    <w:lvl w:ilvl="0" w:tplc="BB2AF30C">
      <w:start w:val="1"/>
      <w:numFmt w:val="decimal"/>
      <w:lvlText w:val="%1."/>
      <w:lvlJc w:val="left"/>
      <w:pPr>
        <w:tabs>
          <w:tab w:val="num" w:pos="1325"/>
        </w:tabs>
        <w:ind w:left="1325" w:hanging="360"/>
      </w:pPr>
      <w:rPr>
        <w:rFonts w:ascii="Memphis LT Std Light" w:hAnsi="Memphis LT Std Light" w:hint="default"/>
        <w:sz w:val="24"/>
      </w:rPr>
    </w:lvl>
    <w:lvl w:ilvl="1" w:tplc="0AC0EAB4">
      <w:numFmt w:val="none"/>
      <w:lvlText w:val=""/>
      <w:lvlJc w:val="left"/>
      <w:pPr>
        <w:tabs>
          <w:tab w:val="num" w:pos="360"/>
        </w:tabs>
      </w:pPr>
    </w:lvl>
    <w:lvl w:ilvl="2" w:tplc="7E4A5796">
      <w:numFmt w:val="none"/>
      <w:lvlText w:val=""/>
      <w:lvlJc w:val="left"/>
      <w:pPr>
        <w:tabs>
          <w:tab w:val="num" w:pos="360"/>
        </w:tabs>
      </w:pPr>
    </w:lvl>
    <w:lvl w:ilvl="3" w:tplc="AE3CEAB2">
      <w:numFmt w:val="none"/>
      <w:lvlText w:val=""/>
      <w:lvlJc w:val="left"/>
      <w:pPr>
        <w:tabs>
          <w:tab w:val="num" w:pos="360"/>
        </w:tabs>
      </w:pPr>
    </w:lvl>
    <w:lvl w:ilvl="4" w:tplc="3ECC8DC8">
      <w:numFmt w:val="none"/>
      <w:lvlText w:val=""/>
      <w:lvlJc w:val="left"/>
      <w:pPr>
        <w:tabs>
          <w:tab w:val="num" w:pos="360"/>
        </w:tabs>
      </w:pPr>
    </w:lvl>
    <w:lvl w:ilvl="5" w:tplc="D618E966">
      <w:numFmt w:val="none"/>
      <w:lvlText w:val=""/>
      <w:lvlJc w:val="left"/>
      <w:pPr>
        <w:tabs>
          <w:tab w:val="num" w:pos="360"/>
        </w:tabs>
      </w:pPr>
    </w:lvl>
    <w:lvl w:ilvl="6" w:tplc="91587B96">
      <w:numFmt w:val="none"/>
      <w:lvlText w:val=""/>
      <w:lvlJc w:val="left"/>
      <w:pPr>
        <w:tabs>
          <w:tab w:val="num" w:pos="360"/>
        </w:tabs>
      </w:pPr>
    </w:lvl>
    <w:lvl w:ilvl="7" w:tplc="86107A68">
      <w:numFmt w:val="none"/>
      <w:lvlText w:val=""/>
      <w:lvlJc w:val="left"/>
      <w:pPr>
        <w:tabs>
          <w:tab w:val="num" w:pos="360"/>
        </w:tabs>
      </w:pPr>
    </w:lvl>
    <w:lvl w:ilvl="8" w:tplc="4B9CEF2E">
      <w:numFmt w:val="none"/>
      <w:lvlText w:val=""/>
      <w:lvlJc w:val="left"/>
      <w:pPr>
        <w:tabs>
          <w:tab w:val="num" w:pos="360"/>
        </w:tabs>
      </w:pPr>
    </w:lvl>
  </w:abstractNum>
  <w:abstractNum w:abstractNumId="6" w15:restartNumberingAfterBreak="0">
    <w:nsid w:val="16FB445D"/>
    <w:multiLevelType w:val="hybridMultilevel"/>
    <w:tmpl w:val="F33AA4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F1440"/>
    <w:multiLevelType w:val="singleLevel"/>
    <w:tmpl w:val="3BF0C048"/>
    <w:lvl w:ilvl="0">
      <w:start w:val="1"/>
      <w:numFmt w:val="decimal"/>
      <w:lvlText w:val="%1."/>
      <w:lvlJc w:val="left"/>
      <w:pPr>
        <w:tabs>
          <w:tab w:val="num" w:pos="1140"/>
        </w:tabs>
        <w:ind w:left="1140" w:hanging="360"/>
      </w:pPr>
      <w:rPr>
        <w:b w:val="0"/>
        <w:i w:val="0"/>
      </w:rPr>
    </w:lvl>
  </w:abstractNum>
  <w:abstractNum w:abstractNumId="8" w15:restartNumberingAfterBreak="0">
    <w:nsid w:val="1B3B6522"/>
    <w:multiLevelType w:val="hybridMultilevel"/>
    <w:tmpl w:val="15FCB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B01ED6"/>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2CA62EF"/>
    <w:multiLevelType w:val="hybridMultilevel"/>
    <w:tmpl w:val="B02278F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02E8F"/>
    <w:multiLevelType w:val="multilevel"/>
    <w:tmpl w:val="8962E5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9059C"/>
    <w:multiLevelType w:val="hybridMultilevel"/>
    <w:tmpl w:val="68F2739E"/>
    <w:lvl w:ilvl="0" w:tplc="F1CE1B4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CA4F92"/>
    <w:multiLevelType w:val="hybridMultilevel"/>
    <w:tmpl w:val="CDE2E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55BE5"/>
    <w:multiLevelType w:val="hybridMultilevel"/>
    <w:tmpl w:val="BD8AC7E6"/>
    <w:lvl w:ilvl="0" w:tplc="04090001">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CB7738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E6E3120"/>
    <w:multiLevelType w:val="hybridMultilevel"/>
    <w:tmpl w:val="BFEC5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D72E8"/>
    <w:multiLevelType w:val="singleLevel"/>
    <w:tmpl w:val="E38E4E64"/>
    <w:lvl w:ilvl="0">
      <w:start w:val="1"/>
      <w:numFmt w:val="decimal"/>
      <w:pStyle w:val="NumberedList"/>
      <w:lvlText w:val="%1."/>
      <w:lvlJc w:val="left"/>
      <w:pPr>
        <w:tabs>
          <w:tab w:val="num" w:pos="720"/>
        </w:tabs>
        <w:ind w:left="720" w:hanging="360"/>
      </w:pPr>
      <w:rPr>
        <w:rFonts w:hint="default"/>
        <w:i/>
        <w:iCs/>
        <w:kern w:val="32"/>
        <w:sz w:val="20"/>
        <w:szCs w:val="20"/>
      </w:rPr>
    </w:lvl>
  </w:abstractNum>
  <w:abstractNum w:abstractNumId="18" w15:restartNumberingAfterBreak="0">
    <w:nsid w:val="426C6067"/>
    <w:multiLevelType w:val="hybridMultilevel"/>
    <w:tmpl w:val="58FC4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266ED"/>
    <w:multiLevelType w:val="multilevel"/>
    <w:tmpl w:val="A11C3482"/>
    <w:lvl w:ilvl="0">
      <w:start w:val="1"/>
      <w:numFmt w:val="none"/>
      <w:pStyle w:val="Note"/>
      <w:lvlText w:val="Note: "/>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5BE570B"/>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9D70300"/>
    <w:multiLevelType w:val="hybridMultilevel"/>
    <w:tmpl w:val="B2001B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34826"/>
    <w:multiLevelType w:val="multilevel"/>
    <w:tmpl w:val="08A4EC1E"/>
    <w:lvl w:ilvl="0">
      <w:start w:val="1"/>
      <w:numFmt w:val="decimal"/>
      <w:lvlText w:val="%1."/>
      <w:lvlJc w:val="left"/>
      <w:pPr>
        <w:tabs>
          <w:tab w:val="num" w:pos="3240"/>
        </w:tabs>
        <w:ind w:left="2880" w:hanging="360"/>
      </w:pPr>
      <w:rPr>
        <w:rFonts w:hint="default"/>
      </w:rPr>
    </w:lvl>
    <w:lvl w:ilvl="1">
      <w:start w:val="1"/>
      <w:numFmt w:val="decimal"/>
      <w:pStyle w:val="Heading2"/>
      <w:lvlText w:val="%1.%2."/>
      <w:lvlJc w:val="left"/>
      <w:pPr>
        <w:tabs>
          <w:tab w:val="num" w:pos="1692"/>
        </w:tabs>
        <w:ind w:left="756" w:hanging="216"/>
      </w:pPr>
      <w:rPr>
        <w:rFonts w:ascii="Memphis LT Std Medium" w:hAnsi="Memphis LT Std Medium" w:hint="default"/>
        <w:color w:val="808080"/>
        <w:sz w:val="32"/>
        <w:szCs w:val="32"/>
      </w:rPr>
    </w:lvl>
    <w:lvl w:ilvl="2">
      <w:start w:val="1"/>
      <w:numFmt w:val="decimal"/>
      <w:lvlText w:val="%1.%2.%3."/>
      <w:lvlJc w:val="left"/>
      <w:pPr>
        <w:tabs>
          <w:tab w:val="num" w:pos="2304"/>
        </w:tabs>
        <w:ind w:left="1008" w:hanging="504"/>
      </w:pPr>
      <w:rPr>
        <w:rFonts w:hint="default"/>
      </w:rPr>
    </w:lvl>
    <w:lvl w:ilvl="3">
      <w:start w:val="1"/>
      <w:numFmt w:val="decimal"/>
      <w:lvlText w:val="%1.%2.%3.%4."/>
      <w:lvlJc w:val="left"/>
      <w:pPr>
        <w:tabs>
          <w:tab w:val="num" w:pos="3024"/>
        </w:tabs>
        <w:ind w:left="1512" w:hanging="648"/>
      </w:pPr>
      <w:rPr>
        <w:rFonts w:hint="default"/>
      </w:rPr>
    </w:lvl>
    <w:lvl w:ilvl="4">
      <w:start w:val="1"/>
      <w:numFmt w:val="decimal"/>
      <w:lvlText w:val="%1.%2.%3.%4.%5."/>
      <w:lvlJc w:val="left"/>
      <w:pPr>
        <w:tabs>
          <w:tab w:val="num" w:pos="4104"/>
        </w:tabs>
        <w:ind w:left="2016" w:hanging="792"/>
      </w:pPr>
      <w:rPr>
        <w:rFonts w:hint="default"/>
      </w:rPr>
    </w:lvl>
    <w:lvl w:ilvl="5">
      <w:start w:val="1"/>
      <w:numFmt w:val="decimal"/>
      <w:lvlText w:val="%1.%2.%3.%4.%5.%6."/>
      <w:lvlJc w:val="left"/>
      <w:pPr>
        <w:tabs>
          <w:tab w:val="num" w:pos="4824"/>
        </w:tabs>
        <w:ind w:left="2520" w:hanging="936"/>
      </w:pPr>
      <w:rPr>
        <w:rFonts w:hint="default"/>
      </w:rPr>
    </w:lvl>
    <w:lvl w:ilvl="6">
      <w:start w:val="1"/>
      <w:numFmt w:val="decimal"/>
      <w:lvlText w:val="%1.%2.%3.%4.%5.%6.%7."/>
      <w:lvlJc w:val="left"/>
      <w:pPr>
        <w:tabs>
          <w:tab w:val="num" w:pos="5544"/>
        </w:tabs>
        <w:ind w:left="3024" w:hanging="1080"/>
      </w:pPr>
      <w:rPr>
        <w:rFonts w:hint="default"/>
      </w:rPr>
    </w:lvl>
    <w:lvl w:ilvl="7">
      <w:start w:val="1"/>
      <w:numFmt w:val="decimal"/>
      <w:lvlText w:val="%1.%2.%3.%4.%5.%6.%7.%8."/>
      <w:lvlJc w:val="left"/>
      <w:pPr>
        <w:tabs>
          <w:tab w:val="num" w:pos="6624"/>
        </w:tabs>
        <w:ind w:left="3528" w:hanging="1224"/>
      </w:pPr>
      <w:rPr>
        <w:rFonts w:hint="default"/>
      </w:rPr>
    </w:lvl>
    <w:lvl w:ilvl="8">
      <w:start w:val="1"/>
      <w:numFmt w:val="decimal"/>
      <w:lvlText w:val="%1.%2.%3.%4.%5.%6.%7.%8.%9."/>
      <w:lvlJc w:val="left"/>
      <w:pPr>
        <w:tabs>
          <w:tab w:val="num" w:pos="7344"/>
        </w:tabs>
        <w:ind w:left="4104" w:hanging="1440"/>
      </w:pPr>
      <w:rPr>
        <w:rFonts w:hint="default"/>
      </w:rPr>
    </w:lvl>
  </w:abstractNum>
  <w:abstractNum w:abstractNumId="23" w15:restartNumberingAfterBreak="0">
    <w:nsid w:val="51AC6874"/>
    <w:multiLevelType w:val="hybridMultilevel"/>
    <w:tmpl w:val="112656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1040CB"/>
    <w:multiLevelType w:val="hybridMultilevel"/>
    <w:tmpl w:val="E130A4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76B5F"/>
    <w:multiLevelType w:val="multilevel"/>
    <w:tmpl w:val="78C49590"/>
    <w:lvl w:ilvl="0">
      <w:start w:val="2"/>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6" w15:restartNumberingAfterBreak="0">
    <w:nsid w:val="5C6972CF"/>
    <w:multiLevelType w:val="hybridMultilevel"/>
    <w:tmpl w:val="66427D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F6D05"/>
    <w:multiLevelType w:val="hybridMultilevel"/>
    <w:tmpl w:val="C21E8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F2D88"/>
    <w:multiLevelType w:val="hybridMultilevel"/>
    <w:tmpl w:val="114268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1B2F33"/>
    <w:multiLevelType w:val="multilevel"/>
    <w:tmpl w:val="0DDAC4FC"/>
    <w:lvl w:ilvl="0">
      <w:start w:val="1"/>
      <w:numFmt w:val="none"/>
      <w:pStyle w:val="Answer"/>
      <w:lvlText w:val="Ans: "/>
      <w:lvlJc w:val="left"/>
      <w:pPr>
        <w:tabs>
          <w:tab w:val="num" w:pos="360"/>
        </w:tabs>
        <w:ind w:left="360" w:hanging="360"/>
      </w:pPr>
      <w:rPr>
        <w:rFonts w:hint="default"/>
        <w:b w:val="0"/>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FE73463"/>
    <w:multiLevelType w:val="multilevel"/>
    <w:tmpl w:val="4AFADA68"/>
    <w:styleLink w:val="Notes"/>
    <w:lvl w:ilvl="0">
      <w:start w:val="1"/>
      <w:numFmt w:val="bullet"/>
      <w:lvlText w:val=""/>
      <w:lvlJc w:val="left"/>
      <w:pPr>
        <w:tabs>
          <w:tab w:val="num" w:pos="1080"/>
        </w:tabs>
        <w:ind w:left="1080" w:hanging="1080"/>
      </w:pPr>
      <w:rPr>
        <w:rFonts w:ascii="Wingdings" w:hAnsi="Wingdings" w:hint="default"/>
        <w:i/>
        <w:iCs/>
        <w:kern w:val="32"/>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5F2BFD"/>
    <w:multiLevelType w:val="hybridMultilevel"/>
    <w:tmpl w:val="7CB82A54"/>
    <w:lvl w:ilvl="0" w:tplc="79AAFA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735A0188"/>
    <w:multiLevelType w:val="hybridMultilevel"/>
    <w:tmpl w:val="882C9CDC"/>
    <w:lvl w:ilvl="0" w:tplc="83D4CF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48560EE"/>
    <w:multiLevelType w:val="hybridMultilevel"/>
    <w:tmpl w:val="2492400C"/>
    <w:lvl w:ilvl="0" w:tplc="330A5C4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74CB69F1"/>
    <w:multiLevelType w:val="hybridMultilevel"/>
    <w:tmpl w:val="58CE515E"/>
    <w:lvl w:ilvl="0" w:tplc="C6347182">
      <w:start w:val="1"/>
      <w:numFmt w:val="bullet"/>
      <w:pStyle w:val="bulletlis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AA1F1A"/>
    <w:multiLevelType w:val="hybridMultilevel"/>
    <w:tmpl w:val="E00250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161ABE"/>
    <w:multiLevelType w:val="hybridMultilevel"/>
    <w:tmpl w:val="277E75C6"/>
    <w:lvl w:ilvl="0" w:tplc="04090001">
      <w:start w:val="1"/>
      <w:numFmt w:val="none"/>
      <w:pStyle w:val="Warning"/>
      <w:lvlText w:val="Warning:"/>
      <w:lvlJc w:val="left"/>
      <w:pPr>
        <w:tabs>
          <w:tab w:val="num" w:pos="1134"/>
        </w:tabs>
        <w:ind w:left="1134" w:hanging="1134"/>
      </w:pPr>
      <w:rPr>
        <w:rFonts w:ascii="Helvetica-Black" w:hAnsi="Helvetica-Black" w:hint="default"/>
        <w:b w:val="0"/>
        <w:i w:val="0"/>
        <w:strike w:val="0"/>
        <w:dstrike w:val="0"/>
        <w:color w:val="FF000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AAB3346"/>
    <w:multiLevelType w:val="hybridMultilevel"/>
    <w:tmpl w:val="57B631B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E6B1011"/>
    <w:multiLevelType w:val="hybridMultilevel"/>
    <w:tmpl w:val="B930EC7A"/>
    <w:lvl w:ilvl="0" w:tplc="0A8AAB1A">
      <w:start w:val="1"/>
      <w:numFmt w:val="decimal"/>
      <w:lvlText w:val="%1."/>
      <w:lvlJc w:val="left"/>
      <w:pPr>
        <w:tabs>
          <w:tab w:val="num" w:pos="540"/>
        </w:tabs>
        <w:ind w:left="540" w:hanging="360"/>
      </w:pPr>
      <w:rPr>
        <w:rFonts w:hint="default"/>
      </w:rPr>
    </w:lvl>
    <w:lvl w:ilvl="1" w:tplc="9E92C800">
      <w:start w:val="1"/>
      <w:numFmt w:val="lowerLetter"/>
      <w:lvlText w:val="%2."/>
      <w:lvlJc w:val="left"/>
      <w:pPr>
        <w:tabs>
          <w:tab w:val="num" w:pos="1260"/>
        </w:tabs>
        <w:ind w:left="1260" w:hanging="360"/>
      </w:pPr>
      <w:rPr>
        <w:rFonts w:hint="default"/>
        <w:b w:val="0"/>
        <w:i w:val="0"/>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7"/>
  </w:num>
  <w:num w:numId="2">
    <w:abstractNumId w:val="29"/>
  </w:num>
  <w:num w:numId="3">
    <w:abstractNumId w:val="19"/>
  </w:num>
  <w:num w:numId="4">
    <w:abstractNumId w:val="30"/>
  </w:num>
  <w:num w:numId="5">
    <w:abstractNumId w:val="22"/>
  </w:num>
  <w:num w:numId="6">
    <w:abstractNumId w:val="36"/>
  </w:num>
  <w:num w:numId="7">
    <w:abstractNumId w:val="34"/>
  </w:num>
  <w:num w:numId="8">
    <w:abstractNumId w:val="33"/>
  </w:num>
  <w:num w:numId="9">
    <w:abstractNumId w:val="31"/>
  </w:num>
  <w:num w:numId="10">
    <w:abstractNumId w:val="9"/>
  </w:num>
  <w:num w:numId="11">
    <w:abstractNumId w:val="7"/>
  </w:num>
  <w:num w:numId="12">
    <w:abstractNumId w:val="32"/>
  </w:num>
  <w:num w:numId="13">
    <w:abstractNumId w:val="5"/>
  </w:num>
  <w:num w:numId="14">
    <w:abstractNumId w:val="38"/>
  </w:num>
  <w:num w:numId="15">
    <w:abstractNumId w:val="0"/>
    <w:lvlOverride w:ilvl="0">
      <w:lvl w:ilvl="0">
        <w:start w:val="1"/>
        <w:numFmt w:val="bullet"/>
        <w:lvlText w:val=""/>
        <w:legacy w:legacy="1" w:legacySpace="0" w:legacyIndent="360"/>
        <w:lvlJc w:val="left"/>
        <w:rPr>
          <w:rFonts w:ascii="Symbol" w:hAnsi="Symbol" w:hint="default"/>
        </w:rPr>
      </w:lvl>
    </w:lvlOverride>
  </w:num>
  <w:num w:numId="16">
    <w:abstractNumId w:val="14"/>
  </w:num>
  <w:num w:numId="17">
    <w:abstractNumId w:val="37"/>
  </w:num>
  <w:num w:numId="18">
    <w:abstractNumId w:val="20"/>
  </w:num>
  <w:num w:numId="19">
    <w:abstractNumId w:val="15"/>
  </w:num>
  <w:num w:numId="20">
    <w:abstractNumId w:val="25"/>
  </w:num>
  <w:num w:numId="21">
    <w:abstractNumId w:val="2"/>
  </w:num>
  <w:num w:numId="22">
    <w:abstractNumId w:val="12"/>
  </w:num>
  <w:num w:numId="23">
    <w:abstractNumId w:val="28"/>
  </w:num>
  <w:num w:numId="24">
    <w:abstractNumId w:val="16"/>
  </w:num>
  <w:num w:numId="25">
    <w:abstractNumId w:val="35"/>
  </w:num>
  <w:num w:numId="26">
    <w:abstractNumId w:val="18"/>
  </w:num>
  <w:num w:numId="27">
    <w:abstractNumId w:val="3"/>
  </w:num>
  <w:num w:numId="28">
    <w:abstractNumId w:val="21"/>
  </w:num>
  <w:num w:numId="29">
    <w:abstractNumId w:val="13"/>
  </w:num>
  <w:num w:numId="30">
    <w:abstractNumId w:val="10"/>
  </w:num>
  <w:num w:numId="31">
    <w:abstractNumId w:val="4"/>
  </w:num>
  <w:num w:numId="32">
    <w:abstractNumId w:val="6"/>
  </w:num>
  <w:num w:numId="33">
    <w:abstractNumId w:val="26"/>
  </w:num>
  <w:num w:numId="34">
    <w:abstractNumId w:val="23"/>
  </w:num>
  <w:num w:numId="35">
    <w:abstractNumId w:val="24"/>
  </w:num>
  <w:num w:numId="36">
    <w:abstractNumId w:val="27"/>
  </w:num>
  <w:num w:numId="37">
    <w:abstractNumId w:val="11"/>
  </w:num>
  <w:num w:numId="38">
    <w:abstractNumId w:val="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14"/>
    <w:rsid w:val="00005AB5"/>
    <w:rsid w:val="000E37ED"/>
    <w:rsid w:val="00116F97"/>
    <w:rsid w:val="00204CA3"/>
    <w:rsid w:val="00213D82"/>
    <w:rsid w:val="0023626C"/>
    <w:rsid w:val="002D6B7D"/>
    <w:rsid w:val="00484923"/>
    <w:rsid w:val="004F6FE9"/>
    <w:rsid w:val="00586B2E"/>
    <w:rsid w:val="00625581"/>
    <w:rsid w:val="00627C2E"/>
    <w:rsid w:val="00646ACF"/>
    <w:rsid w:val="00701455"/>
    <w:rsid w:val="00716981"/>
    <w:rsid w:val="00736BF6"/>
    <w:rsid w:val="00761A13"/>
    <w:rsid w:val="007A1FBF"/>
    <w:rsid w:val="007F29A7"/>
    <w:rsid w:val="0080339D"/>
    <w:rsid w:val="00806EFD"/>
    <w:rsid w:val="008334FB"/>
    <w:rsid w:val="00883C59"/>
    <w:rsid w:val="008A7DA9"/>
    <w:rsid w:val="0091584D"/>
    <w:rsid w:val="00957966"/>
    <w:rsid w:val="009950EB"/>
    <w:rsid w:val="009C7307"/>
    <w:rsid w:val="00A30954"/>
    <w:rsid w:val="00AA050F"/>
    <w:rsid w:val="00B04817"/>
    <w:rsid w:val="00B63779"/>
    <w:rsid w:val="00BD53F3"/>
    <w:rsid w:val="00C46642"/>
    <w:rsid w:val="00C74124"/>
    <w:rsid w:val="00C83E14"/>
    <w:rsid w:val="00CB795E"/>
    <w:rsid w:val="00D31965"/>
    <w:rsid w:val="00DA5061"/>
    <w:rsid w:val="00DD5A10"/>
    <w:rsid w:val="00E014A3"/>
    <w:rsid w:val="00EA450F"/>
    <w:rsid w:val="00EB3D56"/>
    <w:rsid w:val="00F13A1F"/>
    <w:rsid w:val="00F165D8"/>
    <w:rsid w:val="00F373CC"/>
    <w:rsid w:val="00FF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33B7"/>
  <w15:chartTrackingRefBased/>
  <w15:docId w15:val="{BD59F272-324A-4C3A-9114-FF4DB375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3E14"/>
    <w:pPr>
      <w:keepNext/>
      <w:keepLines/>
      <w:pBdr>
        <w:top w:val="single" w:sz="18" w:space="1" w:color="auto"/>
      </w:pBdr>
      <w:overflowPunct w:val="0"/>
      <w:autoSpaceDE w:val="0"/>
      <w:autoSpaceDN w:val="0"/>
      <w:adjustRightInd w:val="0"/>
      <w:spacing w:after="0" w:line="240" w:lineRule="auto"/>
      <w:textAlignment w:val="baseline"/>
      <w:outlineLvl w:val="0"/>
    </w:pPr>
    <w:rPr>
      <w:rFonts w:ascii="Memphis LT Light" w:eastAsia="Times New Roman" w:hAnsi="Memphis LT Light" w:cs="Times New Roman"/>
      <w:b/>
      <w:color w:val="808080"/>
      <w:kern w:val="28"/>
      <w:sz w:val="36"/>
      <w:szCs w:val="36"/>
    </w:rPr>
  </w:style>
  <w:style w:type="paragraph" w:styleId="Heading2">
    <w:name w:val="heading 2"/>
    <w:aliases w:val="Char"/>
    <w:basedOn w:val="Normal"/>
    <w:next w:val="Normal"/>
    <w:link w:val="Heading2Char"/>
    <w:qFormat/>
    <w:rsid w:val="00C83E14"/>
    <w:pPr>
      <w:keepNext/>
      <w:numPr>
        <w:ilvl w:val="1"/>
        <w:numId w:val="5"/>
      </w:numPr>
      <w:pBdr>
        <w:top w:val="single" w:sz="6" w:space="1" w:color="auto"/>
      </w:pBdr>
      <w:overflowPunct w:val="0"/>
      <w:autoSpaceDE w:val="0"/>
      <w:autoSpaceDN w:val="0"/>
      <w:adjustRightInd w:val="0"/>
      <w:spacing w:before="425" w:after="113" w:line="240" w:lineRule="auto"/>
      <w:textAlignment w:val="baseline"/>
      <w:outlineLvl w:val="1"/>
    </w:pPr>
    <w:rPr>
      <w:rFonts w:ascii="Arial" w:eastAsia="Times New Roman" w:hAnsi="Arial" w:cs="Times New Roman"/>
      <w:b/>
      <w:color w:val="000080"/>
      <w:sz w:val="32"/>
      <w:szCs w:val="20"/>
    </w:rPr>
  </w:style>
  <w:style w:type="paragraph" w:styleId="Heading3">
    <w:name w:val="heading 3"/>
    <w:aliases w:val=" Char"/>
    <w:basedOn w:val="Normal"/>
    <w:next w:val="Normal"/>
    <w:link w:val="Heading3Char"/>
    <w:qFormat/>
    <w:rsid w:val="00C83E14"/>
    <w:pPr>
      <w:keepNext/>
      <w:overflowPunct w:val="0"/>
      <w:autoSpaceDE w:val="0"/>
      <w:autoSpaceDN w:val="0"/>
      <w:adjustRightInd w:val="0"/>
      <w:spacing w:before="425" w:after="113" w:line="240" w:lineRule="auto"/>
      <w:textAlignment w:val="baseline"/>
      <w:outlineLvl w:val="2"/>
    </w:pPr>
    <w:rPr>
      <w:rFonts w:ascii="Arial" w:eastAsia="Times New Roman" w:hAnsi="Arial" w:cs="Times New Roman"/>
      <w:b/>
      <w:i/>
      <w:sz w:val="28"/>
      <w:szCs w:val="20"/>
    </w:rPr>
  </w:style>
  <w:style w:type="paragraph" w:styleId="Heading4">
    <w:name w:val="heading 4"/>
    <w:basedOn w:val="Normal"/>
    <w:next w:val="Normal"/>
    <w:link w:val="Heading4Char"/>
    <w:qFormat/>
    <w:rsid w:val="00C83E14"/>
    <w:pPr>
      <w:keepNext/>
      <w:framePr w:w="2160" w:h="144" w:vSpace="274" w:wrap="around" w:vAnchor="text" w:hAnchor="text" w:y="1"/>
      <w:overflowPunct w:val="0"/>
      <w:autoSpaceDE w:val="0"/>
      <w:autoSpaceDN w:val="0"/>
      <w:adjustRightInd w:val="0"/>
      <w:spacing w:before="240" w:after="60" w:line="240" w:lineRule="auto"/>
      <w:textAlignment w:val="baseline"/>
      <w:outlineLvl w:val="3"/>
    </w:pPr>
    <w:rPr>
      <w:rFonts w:ascii="Arial" w:eastAsia="Times New Roman" w:hAnsi="Arial" w:cs="Times New Roman"/>
      <w:b/>
      <w:iCs/>
      <w:sz w:val="24"/>
      <w:szCs w:val="20"/>
    </w:rPr>
  </w:style>
  <w:style w:type="paragraph" w:styleId="Heading5">
    <w:name w:val="heading 5"/>
    <w:basedOn w:val="Normal"/>
    <w:next w:val="Normal"/>
    <w:link w:val="Heading5Char"/>
    <w:qFormat/>
    <w:rsid w:val="00C83E14"/>
    <w:p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lang w:val="da-DK"/>
    </w:rPr>
  </w:style>
  <w:style w:type="paragraph" w:styleId="Heading6">
    <w:name w:val="heading 6"/>
    <w:basedOn w:val="Normal"/>
    <w:next w:val="Normal"/>
    <w:link w:val="Heading6Char"/>
    <w:qFormat/>
    <w:rsid w:val="00C83E14"/>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val="da-DK"/>
    </w:rPr>
  </w:style>
  <w:style w:type="paragraph" w:styleId="Heading7">
    <w:name w:val="heading 7"/>
    <w:basedOn w:val="Normal"/>
    <w:next w:val="Normal"/>
    <w:link w:val="Heading7Char"/>
    <w:qFormat/>
    <w:rsid w:val="00C83E14"/>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C83E14"/>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83E14"/>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14"/>
  </w:style>
  <w:style w:type="paragraph" w:styleId="Footer">
    <w:name w:val="footer"/>
    <w:basedOn w:val="Normal"/>
    <w:link w:val="FooterChar"/>
    <w:uiPriority w:val="99"/>
    <w:unhideWhenUsed/>
    <w:rsid w:val="00C83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14"/>
  </w:style>
  <w:style w:type="character" w:styleId="PageNumber">
    <w:name w:val="page number"/>
    <w:basedOn w:val="DefaultParagraphFont"/>
    <w:rsid w:val="00C83E14"/>
  </w:style>
  <w:style w:type="paragraph" w:customStyle="1" w:styleId="BoilerplateLeft">
    <w:name w:val="Boilerplate Left"/>
    <w:rsid w:val="00C83E14"/>
    <w:pPr>
      <w:spacing w:before="60" w:after="60" w:line="300" w:lineRule="auto"/>
      <w:ind w:left="567" w:right="1134"/>
    </w:pPr>
    <w:rPr>
      <w:rFonts w:ascii="Helvetica" w:eastAsia="MS Mincho" w:hAnsi="Helvetica" w:cs="Times New Roman"/>
      <w:sz w:val="16"/>
      <w:szCs w:val="20"/>
      <w:lang w:val="en-GB" w:eastAsia="en-GB"/>
    </w:rPr>
  </w:style>
  <w:style w:type="character" w:customStyle="1" w:styleId="Heading1Char">
    <w:name w:val="Heading 1 Char"/>
    <w:basedOn w:val="DefaultParagraphFont"/>
    <w:link w:val="Heading1"/>
    <w:rsid w:val="00C83E14"/>
    <w:rPr>
      <w:rFonts w:ascii="Memphis LT Light" w:eastAsia="Times New Roman" w:hAnsi="Memphis LT Light" w:cs="Times New Roman"/>
      <w:b/>
      <w:color w:val="808080"/>
      <w:kern w:val="28"/>
      <w:sz w:val="36"/>
      <w:szCs w:val="36"/>
    </w:rPr>
  </w:style>
  <w:style w:type="character" w:customStyle="1" w:styleId="Heading2Char">
    <w:name w:val="Heading 2 Char"/>
    <w:aliases w:val="Char Char"/>
    <w:basedOn w:val="DefaultParagraphFont"/>
    <w:link w:val="Heading2"/>
    <w:rsid w:val="00C83E14"/>
    <w:rPr>
      <w:rFonts w:ascii="Arial" w:eastAsia="Times New Roman" w:hAnsi="Arial" w:cs="Times New Roman"/>
      <w:b/>
      <w:color w:val="000080"/>
      <w:sz w:val="32"/>
      <w:szCs w:val="20"/>
    </w:rPr>
  </w:style>
  <w:style w:type="character" w:customStyle="1" w:styleId="Heading3Char">
    <w:name w:val="Heading 3 Char"/>
    <w:aliases w:val=" Char Char"/>
    <w:basedOn w:val="DefaultParagraphFont"/>
    <w:link w:val="Heading3"/>
    <w:rsid w:val="00C83E14"/>
    <w:rPr>
      <w:rFonts w:ascii="Arial" w:eastAsia="Times New Roman" w:hAnsi="Arial" w:cs="Times New Roman"/>
      <w:b/>
      <w:i/>
      <w:sz w:val="28"/>
      <w:szCs w:val="20"/>
    </w:rPr>
  </w:style>
  <w:style w:type="character" w:customStyle="1" w:styleId="Heading4Char">
    <w:name w:val="Heading 4 Char"/>
    <w:basedOn w:val="DefaultParagraphFont"/>
    <w:link w:val="Heading4"/>
    <w:rsid w:val="00C83E14"/>
    <w:rPr>
      <w:rFonts w:ascii="Arial" w:eastAsia="Times New Roman" w:hAnsi="Arial" w:cs="Times New Roman"/>
      <w:b/>
      <w:iCs/>
      <w:sz w:val="24"/>
      <w:szCs w:val="20"/>
    </w:rPr>
  </w:style>
  <w:style w:type="character" w:customStyle="1" w:styleId="Heading5Char">
    <w:name w:val="Heading 5 Char"/>
    <w:basedOn w:val="DefaultParagraphFont"/>
    <w:link w:val="Heading5"/>
    <w:rsid w:val="00C83E14"/>
    <w:rPr>
      <w:rFonts w:ascii="Arial" w:eastAsia="Times New Roman" w:hAnsi="Arial" w:cs="Times New Roman"/>
      <w:szCs w:val="20"/>
      <w:lang w:val="da-DK"/>
    </w:rPr>
  </w:style>
  <w:style w:type="character" w:customStyle="1" w:styleId="Heading6Char">
    <w:name w:val="Heading 6 Char"/>
    <w:basedOn w:val="DefaultParagraphFont"/>
    <w:link w:val="Heading6"/>
    <w:rsid w:val="00C83E14"/>
    <w:rPr>
      <w:rFonts w:ascii="Arial" w:eastAsia="Times New Roman" w:hAnsi="Arial" w:cs="Times New Roman"/>
      <w:i/>
      <w:szCs w:val="20"/>
      <w:lang w:val="da-DK"/>
    </w:rPr>
  </w:style>
  <w:style w:type="character" w:customStyle="1" w:styleId="Heading7Char">
    <w:name w:val="Heading 7 Char"/>
    <w:basedOn w:val="DefaultParagraphFont"/>
    <w:link w:val="Heading7"/>
    <w:rsid w:val="00C83E14"/>
    <w:rPr>
      <w:rFonts w:ascii="Arial" w:eastAsia="Times New Roman" w:hAnsi="Arial" w:cs="Times New Roman"/>
      <w:sz w:val="20"/>
      <w:szCs w:val="20"/>
    </w:rPr>
  </w:style>
  <w:style w:type="character" w:customStyle="1" w:styleId="Heading8Char">
    <w:name w:val="Heading 8 Char"/>
    <w:basedOn w:val="DefaultParagraphFont"/>
    <w:link w:val="Heading8"/>
    <w:rsid w:val="00C83E14"/>
    <w:rPr>
      <w:rFonts w:ascii="Arial" w:eastAsia="Times New Roman" w:hAnsi="Arial" w:cs="Times New Roman"/>
      <w:i/>
      <w:sz w:val="20"/>
      <w:szCs w:val="20"/>
    </w:rPr>
  </w:style>
  <w:style w:type="character" w:customStyle="1" w:styleId="Heading9Char">
    <w:name w:val="Heading 9 Char"/>
    <w:basedOn w:val="DefaultParagraphFont"/>
    <w:link w:val="Heading9"/>
    <w:rsid w:val="00C83E14"/>
    <w:rPr>
      <w:rFonts w:ascii="Arial" w:eastAsia="Times New Roman" w:hAnsi="Arial" w:cs="Times New Roman"/>
      <w:i/>
      <w:sz w:val="18"/>
      <w:szCs w:val="20"/>
    </w:rPr>
  </w:style>
  <w:style w:type="paragraph" w:styleId="TOC1">
    <w:name w:val="toc 1"/>
    <w:basedOn w:val="Normal"/>
    <w:next w:val="Normal"/>
    <w:uiPriority w:val="39"/>
    <w:rsid w:val="00C83E14"/>
    <w:pPr>
      <w:tabs>
        <w:tab w:val="right" w:leader="dot" w:pos="9355"/>
      </w:tabs>
      <w:overflowPunct w:val="0"/>
      <w:autoSpaceDE w:val="0"/>
      <w:autoSpaceDN w:val="0"/>
      <w:adjustRightInd w:val="0"/>
      <w:spacing w:after="120" w:line="240" w:lineRule="auto"/>
      <w:textAlignment w:val="baseline"/>
    </w:pPr>
    <w:rPr>
      <w:rFonts w:ascii="Memphis LT Std Light" w:eastAsia="Times New Roman" w:hAnsi="Memphis LT Std Light" w:cs="Times New Roman"/>
      <w:sz w:val="24"/>
      <w:szCs w:val="20"/>
    </w:rPr>
  </w:style>
  <w:style w:type="paragraph" w:styleId="BodyText">
    <w:name w:val="Body Text"/>
    <w:basedOn w:val="Normal"/>
    <w:link w:val="BodyTextChar"/>
    <w:rsid w:val="00C83E14"/>
    <w:pPr>
      <w:overflowPunct w:val="0"/>
      <w:autoSpaceDE w:val="0"/>
      <w:autoSpaceDN w:val="0"/>
      <w:adjustRightInd w:val="0"/>
      <w:spacing w:before="120" w:after="120" w:line="240" w:lineRule="auto"/>
      <w:textAlignment w:val="baseline"/>
    </w:pPr>
    <w:rPr>
      <w:rFonts w:ascii="Arial" w:eastAsia="Times New Roman" w:hAnsi="Arial" w:cs="Times New Roman"/>
    </w:rPr>
  </w:style>
  <w:style w:type="character" w:customStyle="1" w:styleId="BodyTextChar">
    <w:name w:val="Body Text Char"/>
    <w:basedOn w:val="DefaultParagraphFont"/>
    <w:link w:val="BodyText"/>
    <w:rsid w:val="00C83E14"/>
    <w:rPr>
      <w:rFonts w:ascii="Arial" w:eastAsia="Times New Roman" w:hAnsi="Arial" w:cs="Times New Roman"/>
    </w:rPr>
  </w:style>
  <w:style w:type="paragraph" w:styleId="BodyTextIndent">
    <w:name w:val="Body Text Indent"/>
    <w:basedOn w:val="Normal"/>
    <w:next w:val="BodyText"/>
    <w:link w:val="BodyTextIndentChar"/>
    <w:rsid w:val="00C83E14"/>
    <w:pPr>
      <w:overflowPunct w:val="0"/>
      <w:autoSpaceDE w:val="0"/>
      <w:autoSpaceDN w:val="0"/>
      <w:adjustRightInd w:val="0"/>
      <w:spacing w:after="120" w:line="240" w:lineRule="auto"/>
      <w:ind w:left="283"/>
      <w:textAlignment w:val="baseline"/>
    </w:pPr>
    <w:rPr>
      <w:rFonts w:ascii="Arial" w:eastAsia="Times New Roman" w:hAnsi="Arial" w:cs="Times New Roman"/>
      <w:i/>
      <w:color w:val="0000FF"/>
      <w:szCs w:val="20"/>
    </w:rPr>
  </w:style>
  <w:style w:type="character" w:customStyle="1" w:styleId="BodyTextIndentChar">
    <w:name w:val="Body Text Indent Char"/>
    <w:basedOn w:val="DefaultParagraphFont"/>
    <w:link w:val="BodyTextIndent"/>
    <w:rsid w:val="00C83E14"/>
    <w:rPr>
      <w:rFonts w:ascii="Arial" w:eastAsia="Times New Roman" w:hAnsi="Arial" w:cs="Times New Roman"/>
      <w:i/>
      <w:color w:val="0000FF"/>
      <w:szCs w:val="20"/>
    </w:rPr>
  </w:style>
  <w:style w:type="paragraph" w:customStyle="1" w:styleId="TableText">
    <w:name w:val="Table Text"/>
    <w:basedOn w:val="BodyText"/>
    <w:rsid w:val="00C83E14"/>
    <w:pPr>
      <w:spacing w:after="0"/>
      <w:ind w:left="28" w:right="28"/>
    </w:pPr>
  </w:style>
  <w:style w:type="paragraph" w:styleId="Title">
    <w:name w:val="Title"/>
    <w:basedOn w:val="Normal"/>
    <w:link w:val="TitleChar"/>
    <w:qFormat/>
    <w:rsid w:val="00C83E14"/>
    <w:pPr>
      <w:overflowPunct w:val="0"/>
      <w:autoSpaceDE w:val="0"/>
      <w:autoSpaceDN w:val="0"/>
      <w:adjustRightInd w:val="0"/>
      <w:spacing w:before="240" w:after="60" w:line="240" w:lineRule="auto"/>
      <w:jc w:val="right"/>
      <w:textAlignment w:val="baseline"/>
    </w:pPr>
    <w:rPr>
      <w:rFonts w:ascii="Arial" w:eastAsia="Times New Roman" w:hAnsi="Arial" w:cs="Times New Roman"/>
      <w:b/>
      <w:kern w:val="28"/>
      <w:sz w:val="28"/>
      <w:szCs w:val="20"/>
    </w:rPr>
  </w:style>
  <w:style w:type="character" w:customStyle="1" w:styleId="TitleChar">
    <w:name w:val="Title Char"/>
    <w:basedOn w:val="DefaultParagraphFont"/>
    <w:link w:val="Title"/>
    <w:rsid w:val="00C83E14"/>
    <w:rPr>
      <w:rFonts w:ascii="Arial" w:eastAsia="Times New Roman" w:hAnsi="Arial" w:cs="Times New Roman"/>
      <w:b/>
      <w:kern w:val="28"/>
      <w:sz w:val="28"/>
      <w:szCs w:val="20"/>
    </w:rPr>
  </w:style>
  <w:style w:type="paragraph" w:styleId="Subtitle">
    <w:name w:val="Subtitle"/>
    <w:basedOn w:val="Normal"/>
    <w:link w:val="SubtitleChar"/>
    <w:qFormat/>
    <w:rsid w:val="00C83E14"/>
    <w:pPr>
      <w:overflowPunct w:val="0"/>
      <w:autoSpaceDE w:val="0"/>
      <w:autoSpaceDN w:val="0"/>
      <w:adjustRightInd w:val="0"/>
      <w:spacing w:after="60" w:line="240" w:lineRule="auto"/>
      <w:jc w:val="right"/>
      <w:textAlignment w:val="baseline"/>
    </w:pPr>
    <w:rPr>
      <w:rFonts w:ascii="Arial" w:eastAsia="Times New Roman" w:hAnsi="Arial" w:cs="Times New Roman"/>
      <w:i/>
      <w:sz w:val="24"/>
      <w:szCs w:val="20"/>
    </w:rPr>
  </w:style>
  <w:style w:type="character" w:customStyle="1" w:styleId="SubtitleChar">
    <w:name w:val="Subtitle Char"/>
    <w:basedOn w:val="DefaultParagraphFont"/>
    <w:link w:val="Subtitle"/>
    <w:rsid w:val="00C83E14"/>
    <w:rPr>
      <w:rFonts w:ascii="Arial" w:eastAsia="Times New Roman" w:hAnsi="Arial" w:cs="Times New Roman"/>
      <w:i/>
      <w:sz w:val="24"/>
      <w:szCs w:val="20"/>
    </w:rPr>
  </w:style>
  <w:style w:type="paragraph" w:styleId="TOC2">
    <w:name w:val="toc 2"/>
    <w:basedOn w:val="Normal"/>
    <w:next w:val="Normal"/>
    <w:semiHidden/>
    <w:rsid w:val="00C83E14"/>
    <w:pPr>
      <w:tabs>
        <w:tab w:val="right" w:leader="dot" w:pos="9355"/>
      </w:tabs>
      <w:overflowPunct w:val="0"/>
      <w:autoSpaceDE w:val="0"/>
      <w:autoSpaceDN w:val="0"/>
      <w:adjustRightInd w:val="0"/>
      <w:spacing w:after="120" w:line="240" w:lineRule="auto"/>
      <w:ind w:left="200"/>
      <w:textAlignment w:val="baseline"/>
    </w:pPr>
    <w:rPr>
      <w:rFonts w:ascii="Memphis LT Std Light" w:eastAsia="Times New Roman" w:hAnsi="Memphis LT Std Light" w:cs="Times New Roman"/>
      <w:sz w:val="24"/>
      <w:szCs w:val="20"/>
    </w:rPr>
  </w:style>
  <w:style w:type="paragraph" w:styleId="TOC3">
    <w:name w:val="toc 3"/>
    <w:basedOn w:val="Normal"/>
    <w:next w:val="Normal"/>
    <w:uiPriority w:val="39"/>
    <w:rsid w:val="00C83E14"/>
    <w:pPr>
      <w:tabs>
        <w:tab w:val="right" w:leader="dot" w:pos="9355"/>
      </w:tabs>
      <w:overflowPunct w:val="0"/>
      <w:autoSpaceDE w:val="0"/>
      <w:autoSpaceDN w:val="0"/>
      <w:adjustRightInd w:val="0"/>
      <w:spacing w:after="120" w:line="240" w:lineRule="auto"/>
      <w:ind w:left="400"/>
      <w:textAlignment w:val="baseline"/>
    </w:pPr>
    <w:rPr>
      <w:rFonts w:ascii="Memphis LT Std Light" w:eastAsia="Times New Roman" w:hAnsi="Memphis LT Std Light" w:cs="Times New Roman"/>
      <w:szCs w:val="20"/>
    </w:rPr>
  </w:style>
  <w:style w:type="paragraph" w:styleId="TOC4">
    <w:name w:val="toc 4"/>
    <w:basedOn w:val="Normal"/>
    <w:next w:val="Normal"/>
    <w:semiHidden/>
    <w:rsid w:val="00C83E14"/>
    <w:pPr>
      <w:tabs>
        <w:tab w:val="right" w:leader="dot" w:pos="9355"/>
      </w:tabs>
      <w:overflowPunct w:val="0"/>
      <w:autoSpaceDE w:val="0"/>
      <w:autoSpaceDN w:val="0"/>
      <w:adjustRightInd w:val="0"/>
      <w:spacing w:after="120" w:line="240" w:lineRule="auto"/>
      <w:ind w:left="600"/>
      <w:textAlignment w:val="baseline"/>
    </w:pPr>
    <w:rPr>
      <w:rFonts w:ascii="Arial" w:eastAsia="Times New Roman" w:hAnsi="Arial" w:cs="Times New Roman"/>
      <w:sz w:val="20"/>
      <w:szCs w:val="20"/>
    </w:rPr>
  </w:style>
  <w:style w:type="paragraph" w:styleId="TOC5">
    <w:name w:val="toc 5"/>
    <w:basedOn w:val="Normal"/>
    <w:next w:val="Normal"/>
    <w:semiHidden/>
    <w:rsid w:val="00C83E14"/>
    <w:pPr>
      <w:tabs>
        <w:tab w:val="right" w:leader="dot" w:pos="9355"/>
      </w:tabs>
      <w:overflowPunct w:val="0"/>
      <w:autoSpaceDE w:val="0"/>
      <w:autoSpaceDN w:val="0"/>
      <w:adjustRightInd w:val="0"/>
      <w:spacing w:after="120" w:line="240" w:lineRule="auto"/>
      <w:ind w:left="800"/>
      <w:textAlignment w:val="baseline"/>
    </w:pPr>
    <w:rPr>
      <w:rFonts w:ascii="Arial" w:eastAsia="Times New Roman" w:hAnsi="Arial" w:cs="Times New Roman"/>
      <w:sz w:val="20"/>
      <w:szCs w:val="20"/>
    </w:rPr>
  </w:style>
  <w:style w:type="paragraph" w:styleId="TOC6">
    <w:name w:val="toc 6"/>
    <w:basedOn w:val="Normal"/>
    <w:next w:val="Normal"/>
    <w:semiHidden/>
    <w:rsid w:val="00C83E14"/>
    <w:pPr>
      <w:tabs>
        <w:tab w:val="right" w:leader="dot" w:pos="9355"/>
      </w:tabs>
      <w:overflowPunct w:val="0"/>
      <w:autoSpaceDE w:val="0"/>
      <w:autoSpaceDN w:val="0"/>
      <w:adjustRightInd w:val="0"/>
      <w:spacing w:after="120" w:line="240" w:lineRule="auto"/>
      <w:ind w:left="1000"/>
      <w:textAlignment w:val="baseline"/>
    </w:pPr>
    <w:rPr>
      <w:rFonts w:ascii="Arial" w:eastAsia="Times New Roman" w:hAnsi="Arial" w:cs="Times New Roman"/>
      <w:sz w:val="20"/>
      <w:szCs w:val="20"/>
    </w:rPr>
  </w:style>
  <w:style w:type="paragraph" w:styleId="TOC7">
    <w:name w:val="toc 7"/>
    <w:basedOn w:val="Normal"/>
    <w:next w:val="Normal"/>
    <w:semiHidden/>
    <w:rsid w:val="00C83E14"/>
    <w:pPr>
      <w:tabs>
        <w:tab w:val="right" w:leader="dot" w:pos="9355"/>
      </w:tabs>
      <w:overflowPunct w:val="0"/>
      <w:autoSpaceDE w:val="0"/>
      <w:autoSpaceDN w:val="0"/>
      <w:adjustRightInd w:val="0"/>
      <w:spacing w:after="120" w:line="240" w:lineRule="auto"/>
      <w:ind w:left="1200"/>
      <w:textAlignment w:val="baseline"/>
    </w:pPr>
    <w:rPr>
      <w:rFonts w:ascii="Arial" w:eastAsia="Times New Roman" w:hAnsi="Arial" w:cs="Times New Roman"/>
      <w:sz w:val="20"/>
      <w:szCs w:val="20"/>
    </w:rPr>
  </w:style>
  <w:style w:type="paragraph" w:styleId="TOC8">
    <w:name w:val="toc 8"/>
    <w:basedOn w:val="Normal"/>
    <w:next w:val="Normal"/>
    <w:semiHidden/>
    <w:rsid w:val="00C83E14"/>
    <w:pPr>
      <w:tabs>
        <w:tab w:val="right" w:leader="dot" w:pos="9355"/>
      </w:tabs>
      <w:overflowPunct w:val="0"/>
      <w:autoSpaceDE w:val="0"/>
      <w:autoSpaceDN w:val="0"/>
      <w:adjustRightInd w:val="0"/>
      <w:spacing w:after="120" w:line="240" w:lineRule="auto"/>
      <w:ind w:left="1400"/>
      <w:textAlignment w:val="baseline"/>
    </w:pPr>
    <w:rPr>
      <w:rFonts w:ascii="Arial" w:eastAsia="Times New Roman" w:hAnsi="Arial" w:cs="Times New Roman"/>
      <w:sz w:val="20"/>
      <w:szCs w:val="20"/>
    </w:rPr>
  </w:style>
  <w:style w:type="paragraph" w:styleId="TOC9">
    <w:name w:val="toc 9"/>
    <w:basedOn w:val="Normal"/>
    <w:next w:val="Normal"/>
    <w:semiHidden/>
    <w:rsid w:val="00C83E14"/>
    <w:pPr>
      <w:tabs>
        <w:tab w:val="right" w:leader="dot" w:pos="9355"/>
      </w:tabs>
      <w:overflowPunct w:val="0"/>
      <w:autoSpaceDE w:val="0"/>
      <w:autoSpaceDN w:val="0"/>
      <w:adjustRightInd w:val="0"/>
      <w:spacing w:after="120" w:line="240" w:lineRule="auto"/>
      <w:ind w:left="1600"/>
      <w:textAlignment w:val="baseline"/>
    </w:pPr>
    <w:rPr>
      <w:rFonts w:ascii="Arial" w:eastAsia="Times New Roman" w:hAnsi="Arial" w:cs="Times New Roman"/>
      <w:sz w:val="20"/>
      <w:szCs w:val="20"/>
    </w:rPr>
  </w:style>
  <w:style w:type="paragraph" w:customStyle="1" w:styleId="NumberedList">
    <w:name w:val="Numbered List"/>
    <w:basedOn w:val="Normal"/>
    <w:rsid w:val="00C83E14"/>
    <w:pPr>
      <w:numPr>
        <w:numId w:val="1"/>
      </w:numPr>
      <w:overflowPunct w:val="0"/>
      <w:autoSpaceDE w:val="0"/>
      <w:autoSpaceDN w:val="0"/>
      <w:adjustRightInd w:val="0"/>
      <w:spacing w:after="120" w:line="240" w:lineRule="auto"/>
      <w:textAlignment w:val="baseline"/>
    </w:pPr>
    <w:rPr>
      <w:rFonts w:ascii="Arial" w:eastAsia="Times New Roman" w:hAnsi="Arial" w:cs="Times New Roman"/>
      <w:szCs w:val="20"/>
    </w:rPr>
  </w:style>
  <w:style w:type="paragraph" w:customStyle="1" w:styleId="SubFooter">
    <w:name w:val="SubFooter"/>
    <w:basedOn w:val="Footer"/>
    <w:rsid w:val="00C83E14"/>
    <w:pPr>
      <w:tabs>
        <w:tab w:val="clear" w:pos="4680"/>
        <w:tab w:val="clear" w:pos="9360"/>
        <w:tab w:val="left" w:pos="1276"/>
        <w:tab w:val="right" w:pos="9356"/>
      </w:tabs>
      <w:overflowPunct w:val="0"/>
      <w:autoSpaceDE w:val="0"/>
      <w:autoSpaceDN w:val="0"/>
      <w:adjustRightInd w:val="0"/>
      <w:textAlignment w:val="baseline"/>
    </w:pPr>
    <w:rPr>
      <w:rFonts w:ascii="Arial" w:eastAsia="Times New Roman" w:hAnsi="Arial" w:cs="Times New Roman"/>
      <w:sz w:val="12"/>
      <w:szCs w:val="20"/>
    </w:rPr>
  </w:style>
  <w:style w:type="paragraph" w:customStyle="1" w:styleId="HeadingA">
    <w:name w:val="Heading A"/>
    <w:basedOn w:val="Heading1"/>
    <w:rsid w:val="00C83E14"/>
    <w:pPr>
      <w:outlineLvl w:val="9"/>
    </w:pPr>
  </w:style>
  <w:style w:type="paragraph" w:customStyle="1" w:styleId="HeadingB">
    <w:name w:val="Heading B"/>
    <w:basedOn w:val="Heading2"/>
    <w:rsid w:val="00C83E14"/>
    <w:pPr>
      <w:outlineLvl w:val="9"/>
    </w:pPr>
  </w:style>
  <w:style w:type="paragraph" w:customStyle="1" w:styleId="HeadingC">
    <w:name w:val="Heading C"/>
    <w:basedOn w:val="Heading3"/>
    <w:rsid w:val="00C83E14"/>
    <w:pPr>
      <w:outlineLvl w:val="9"/>
    </w:pPr>
  </w:style>
  <w:style w:type="paragraph" w:customStyle="1" w:styleId="Editorscomments">
    <w:name w:val="Editor's comments"/>
    <w:basedOn w:val="Normal"/>
    <w:rsid w:val="00C83E14"/>
    <w:pPr>
      <w:overflowPunct w:val="0"/>
      <w:autoSpaceDE w:val="0"/>
      <w:autoSpaceDN w:val="0"/>
      <w:adjustRightInd w:val="0"/>
      <w:spacing w:after="120" w:line="240" w:lineRule="auto"/>
      <w:textAlignment w:val="baseline"/>
    </w:pPr>
    <w:rPr>
      <w:rFonts w:ascii="Arial" w:eastAsia="Times New Roman" w:hAnsi="Arial" w:cs="Times New Roman"/>
      <w:b/>
      <w:bCs/>
      <w:color w:val="FF0000"/>
      <w:sz w:val="20"/>
      <w:szCs w:val="20"/>
    </w:rPr>
  </w:style>
  <w:style w:type="paragraph" w:customStyle="1" w:styleId="Readerscomments">
    <w:name w:val="Reader's comments"/>
    <w:basedOn w:val="Normal"/>
    <w:rsid w:val="00C83E14"/>
    <w:pPr>
      <w:overflowPunct w:val="0"/>
      <w:autoSpaceDE w:val="0"/>
      <w:autoSpaceDN w:val="0"/>
      <w:adjustRightInd w:val="0"/>
      <w:spacing w:after="120" w:line="240" w:lineRule="auto"/>
      <w:textAlignment w:val="baseline"/>
    </w:pPr>
    <w:rPr>
      <w:rFonts w:ascii="Arial" w:eastAsia="Times New Roman" w:hAnsi="Arial" w:cs="Times New Roman"/>
      <w:i/>
      <w:iCs/>
      <w:color w:val="CC00CC"/>
      <w:sz w:val="20"/>
      <w:szCs w:val="20"/>
    </w:rPr>
  </w:style>
  <w:style w:type="paragraph" w:customStyle="1" w:styleId="Bullet1">
    <w:name w:val="Bullet 1"/>
    <w:basedOn w:val="Normal"/>
    <w:rsid w:val="00C83E14"/>
    <w:pPr>
      <w:tabs>
        <w:tab w:val="num" w:pos="720"/>
      </w:tabs>
      <w:autoSpaceDE w:val="0"/>
      <w:autoSpaceDN w:val="0"/>
      <w:adjustRightInd w:val="0"/>
      <w:spacing w:after="100" w:line="240" w:lineRule="auto"/>
      <w:ind w:left="850" w:hanging="360"/>
    </w:pPr>
    <w:rPr>
      <w:rFonts w:ascii="Arial" w:eastAsia="Times New Roman" w:hAnsi="Arial" w:cs="Arial"/>
      <w:sz w:val="20"/>
      <w:szCs w:val="20"/>
    </w:rPr>
  </w:style>
  <w:style w:type="paragraph" w:customStyle="1" w:styleId="DefaultText">
    <w:name w:val="Default Text"/>
    <w:basedOn w:val="Normal"/>
    <w:rsid w:val="00C83E14"/>
    <w:pPr>
      <w:autoSpaceDE w:val="0"/>
      <w:autoSpaceDN w:val="0"/>
      <w:adjustRightInd w:val="0"/>
      <w:spacing w:after="215" w:line="240" w:lineRule="auto"/>
    </w:pPr>
    <w:rPr>
      <w:rFonts w:ascii="Arial" w:eastAsia="Times New Roman" w:hAnsi="Arial" w:cs="Arial"/>
      <w:sz w:val="20"/>
      <w:szCs w:val="20"/>
    </w:rPr>
  </w:style>
  <w:style w:type="paragraph" w:customStyle="1" w:styleId="TableHeader">
    <w:name w:val="Table Header"/>
    <w:basedOn w:val="TableText"/>
    <w:rsid w:val="00C83E14"/>
    <w:pPr>
      <w:jc w:val="center"/>
    </w:pPr>
    <w:rPr>
      <w:b/>
      <w:bCs/>
    </w:rPr>
  </w:style>
  <w:style w:type="character" w:styleId="Hyperlink">
    <w:name w:val="Hyperlink"/>
    <w:uiPriority w:val="99"/>
    <w:rsid w:val="00C83E14"/>
    <w:rPr>
      <w:color w:val="0000FF"/>
      <w:u w:val="single"/>
    </w:rPr>
  </w:style>
  <w:style w:type="paragraph" w:styleId="Date">
    <w:name w:val="Date"/>
    <w:basedOn w:val="Normal"/>
    <w:next w:val="Normal"/>
    <w:link w:val="DateChar"/>
    <w:rsid w:val="00C83E14"/>
    <w:pPr>
      <w:spacing w:after="0" w:line="240" w:lineRule="auto"/>
    </w:pPr>
    <w:rPr>
      <w:rFonts w:ascii="Times New Roman" w:eastAsia="Times New Roman" w:hAnsi="Times New Roman" w:cs="Times New Roman"/>
      <w:sz w:val="24"/>
      <w:szCs w:val="24"/>
      <w:lang w:val="en-IE"/>
    </w:rPr>
  </w:style>
  <w:style w:type="character" w:customStyle="1" w:styleId="DateChar">
    <w:name w:val="Date Char"/>
    <w:basedOn w:val="DefaultParagraphFont"/>
    <w:link w:val="Date"/>
    <w:rsid w:val="00C83E14"/>
    <w:rPr>
      <w:rFonts w:ascii="Times New Roman" w:eastAsia="Times New Roman" w:hAnsi="Times New Roman" w:cs="Times New Roman"/>
      <w:sz w:val="24"/>
      <w:szCs w:val="24"/>
      <w:lang w:val="en-IE"/>
    </w:rPr>
  </w:style>
  <w:style w:type="paragraph" w:styleId="Caption">
    <w:name w:val="caption"/>
    <w:basedOn w:val="Normal"/>
    <w:next w:val="Normal"/>
    <w:qFormat/>
    <w:rsid w:val="00C83E14"/>
    <w:pPr>
      <w:framePr w:w="1247" w:h="624" w:hRule="exact" w:wrap="around" w:vAnchor="text" w:hAnchor="text" w:xAlign="right" w:y="1"/>
      <w:overflowPunct w:val="0"/>
      <w:autoSpaceDE w:val="0"/>
      <w:autoSpaceDN w:val="0"/>
      <w:adjustRightInd w:val="0"/>
      <w:spacing w:after="120" w:line="240" w:lineRule="auto"/>
      <w:textAlignment w:val="baseline"/>
    </w:pPr>
    <w:rPr>
      <w:rFonts w:ascii="Arial" w:eastAsia="Times New Roman" w:hAnsi="Arial" w:cs="Times New Roman"/>
      <w:sz w:val="44"/>
      <w:szCs w:val="20"/>
    </w:rPr>
  </w:style>
  <w:style w:type="paragraph" w:customStyle="1" w:styleId="Scenario">
    <w:name w:val="Scenario"/>
    <w:next w:val="Normal"/>
    <w:link w:val="ScenarioChar"/>
    <w:rsid w:val="00C83E14"/>
    <w:pPr>
      <w:spacing w:after="215" w:line="240" w:lineRule="auto"/>
    </w:pPr>
    <w:rPr>
      <w:rFonts w:ascii="Arial" w:eastAsia="Times New Roman" w:hAnsi="Arial" w:cs="Arial"/>
      <w:b/>
      <w:spacing w:val="20"/>
      <w:sz w:val="20"/>
      <w:szCs w:val="20"/>
    </w:rPr>
  </w:style>
  <w:style w:type="table" w:styleId="TableGrid">
    <w:name w:val="Table Grid"/>
    <w:basedOn w:val="TableNormal"/>
    <w:rsid w:val="00C83E14"/>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TableText"/>
    <w:rsid w:val="00C83E14"/>
    <w:pPr>
      <w:overflowPunct/>
      <w:autoSpaceDE/>
      <w:autoSpaceDN/>
      <w:adjustRightInd/>
      <w:ind w:left="0" w:right="0"/>
      <w:jc w:val="center"/>
      <w:textAlignment w:val="auto"/>
    </w:pPr>
    <w:rPr>
      <w:rFonts w:ascii="Times New Roman" w:hAnsi="Times New Roman"/>
      <w:b/>
      <w:sz w:val="24"/>
    </w:rPr>
  </w:style>
  <w:style w:type="character" w:customStyle="1" w:styleId="ScenarioChar">
    <w:name w:val="Scenario Char"/>
    <w:link w:val="Scenario"/>
    <w:rsid w:val="00C83E14"/>
    <w:rPr>
      <w:rFonts w:ascii="Arial" w:eastAsia="Times New Roman" w:hAnsi="Arial" w:cs="Arial"/>
      <w:b/>
      <w:spacing w:val="20"/>
      <w:sz w:val="20"/>
      <w:szCs w:val="20"/>
    </w:rPr>
  </w:style>
  <w:style w:type="paragraph" w:customStyle="1" w:styleId="Note">
    <w:name w:val="Note"/>
    <w:next w:val="BodyText"/>
    <w:rsid w:val="00C83E14"/>
    <w:pPr>
      <w:numPr>
        <w:numId w:val="3"/>
      </w:numPr>
      <w:pBdr>
        <w:top w:val="single" w:sz="4" w:space="1" w:color="auto"/>
        <w:bottom w:val="single" w:sz="4" w:space="1" w:color="auto"/>
      </w:pBdr>
      <w:spacing w:before="120" w:after="240" w:line="240" w:lineRule="auto"/>
      <w:ind w:left="720" w:hanging="720"/>
    </w:pPr>
    <w:rPr>
      <w:rFonts w:ascii="Arial" w:eastAsia="Times New Roman" w:hAnsi="Arial" w:cs="Times New Roman"/>
      <w:color w:val="000080"/>
      <w:lang w:val="en-IE"/>
    </w:rPr>
  </w:style>
  <w:style w:type="paragraph" w:customStyle="1" w:styleId="Answer">
    <w:name w:val="Answer"/>
    <w:basedOn w:val="Note"/>
    <w:rsid w:val="00C83E14"/>
    <w:pPr>
      <w:numPr>
        <w:numId w:val="2"/>
      </w:numPr>
    </w:pPr>
  </w:style>
  <w:style w:type="paragraph" w:styleId="BlockText">
    <w:name w:val="Block Text"/>
    <w:basedOn w:val="Normal"/>
    <w:rsid w:val="00C83E14"/>
    <w:pPr>
      <w:overflowPunct w:val="0"/>
      <w:autoSpaceDE w:val="0"/>
      <w:autoSpaceDN w:val="0"/>
      <w:adjustRightInd w:val="0"/>
      <w:spacing w:after="120" w:line="240" w:lineRule="auto"/>
      <w:ind w:left="1440" w:right="1440"/>
      <w:textAlignment w:val="baseline"/>
    </w:pPr>
    <w:rPr>
      <w:rFonts w:ascii="Arial" w:eastAsia="Times New Roman" w:hAnsi="Arial" w:cs="Times New Roman"/>
      <w:sz w:val="20"/>
      <w:szCs w:val="20"/>
    </w:rPr>
  </w:style>
  <w:style w:type="paragraph" w:styleId="BodyTextFirstIndent">
    <w:name w:val="Body Text First Indent"/>
    <w:basedOn w:val="BodyText"/>
    <w:link w:val="BodyTextFirstIndentChar"/>
    <w:rsid w:val="00C83E14"/>
    <w:pPr>
      <w:ind w:firstLine="210"/>
    </w:pPr>
  </w:style>
  <w:style w:type="character" w:customStyle="1" w:styleId="BodyTextFirstIndentChar">
    <w:name w:val="Body Text First Indent Char"/>
    <w:basedOn w:val="BodyTextChar"/>
    <w:link w:val="BodyTextFirstIndent"/>
    <w:rsid w:val="00C83E14"/>
    <w:rPr>
      <w:rFonts w:ascii="Arial" w:eastAsia="Times New Roman" w:hAnsi="Arial" w:cs="Times New Roman"/>
    </w:rPr>
  </w:style>
  <w:style w:type="paragraph" w:styleId="PlainText">
    <w:name w:val="Plain Text"/>
    <w:basedOn w:val="Normal"/>
    <w:link w:val="PlainTextChar"/>
    <w:rsid w:val="00C83E1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83E14"/>
    <w:rPr>
      <w:rFonts w:ascii="Courier New" w:eastAsia="Times New Roman" w:hAnsi="Courier New" w:cs="Courier New"/>
      <w:sz w:val="20"/>
      <w:szCs w:val="20"/>
    </w:rPr>
  </w:style>
  <w:style w:type="paragraph" w:styleId="BalloonText">
    <w:name w:val="Balloon Text"/>
    <w:basedOn w:val="Normal"/>
    <w:link w:val="BalloonTextChar"/>
    <w:semiHidden/>
    <w:rsid w:val="00C83E14"/>
    <w:pPr>
      <w:overflowPunct w:val="0"/>
      <w:autoSpaceDE w:val="0"/>
      <w:autoSpaceDN w:val="0"/>
      <w:adjustRightInd w:val="0"/>
      <w:spacing w:after="12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83E14"/>
    <w:rPr>
      <w:rFonts w:ascii="Tahoma" w:eastAsia="Times New Roman" w:hAnsi="Tahoma" w:cs="Tahoma"/>
      <w:sz w:val="16"/>
      <w:szCs w:val="16"/>
    </w:rPr>
  </w:style>
  <w:style w:type="paragraph" w:customStyle="1" w:styleId="CoverTitle">
    <w:name w:val="Cover Title"/>
    <w:basedOn w:val="BasicParagraph"/>
    <w:next w:val="BasicParagraph"/>
    <w:rsid w:val="00C83E14"/>
    <w:pPr>
      <w:spacing w:after="0" w:line="620" w:lineRule="atLeast"/>
      <w:jc w:val="right"/>
    </w:pPr>
    <w:rPr>
      <w:rFonts w:ascii="Garamond" w:hAnsi="Garamond"/>
      <w:noProof w:val="0"/>
      <w:sz w:val="144"/>
    </w:rPr>
  </w:style>
  <w:style w:type="paragraph" w:customStyle="1" w:styleId="BasicParagraph">
    <w:name w:val="Basic Paragraph"/>
    <w:rsid w:val="00C83E14"/>
    <w:pPr>
      <w:suppressAutoHyphens/>
      <w:spacing w:after="120" w:line="300" w:lineRule="atLeast"/>
    </w:pPr>
    <w:rPr>
      <w:rFonts w:ascii="Arial" w:eastAsia="Times New Roman" w:hAnsi="Arial" w:cs="Times New Roman"/>
      <w:noProof/>
      <w:sz w:val="24"/>
      <w:szCs w:val="20"/>
    </w:rPr>
  </w:style>
  <w:style w:type="paragraph" w:customStyle="1" w:styleId="Table-Text">
    <w:name w:val="Table - Text"/>
    <w:basedOn w:val="Normal"/>
    <w:autoRedefine/>
    <w:rsid w:val="00C83E14"/>
    <w:pPr>
      <w:suppressAutoHyphens/>
      <w:spacing w:before="60" w:after="60" w:line="240" w:lineRule="auto"/>
      <w:jc w:val="center"/>
    </w:pPr>
    <w:rPr>
      <w:rFonts w:ascii="Arial" w:eastAsia="Times New Roman" w:hAnsi="Arial" w:cs="Times New Roman"/>
      <w:sz w:val="20"/>
      <w:szCs w:val="20"/>
    </w:rPr>
  </w:style>
  <w:style w:type="paragraph" w:customStyle="1" w:styleId="body">
    <w:name w:val="body"/>
    <w:basedOn w:val="Normal"/>
    <w:rsid w:val="00C83E14"/>
    <w:pPr>
      <w:keepLines/>
      <w:tabs>
        <w:tab w:val="left" w:pos="-3240"/>
      </w:tabs>
      <w:suppressAutoHyphens/>
      <w:spacing w:before="120" w:after="120" w:line="260" w:lineRule="exact"/>
      <w:ind w:left="1152"/>
    </w:pPr>
    <w:rPr>
      <w:rFonts w:ascii="Arial" w:eastAsia="Times New Roman" w:hAnsi="Arial" w:cs="Times New Roman"/>
      <w:color w:val="000000"/>
      <w:kern w:val="22"/>
      <w:sz w:val="21"/>
      <w:szCs w:val="20"/>
    </w:rPr>
  </w:style>
  <w:style w:type="paragraph" w:styleId="NoteHeading">
    <w:name w:val="Note Heading"/>
    <w:basedOn w:val="Normal"/>
    <w:next w:val="Normal"/>
    <w:link w:val="NoteHeadingChar"/>
    <w:rsid w:val="00C83E14"/>
    <w:pPr>
      <w:tabs>
        <w:tab w:val="num" w:pos="1134"/>
      </w:tabs>
      <w:suppressAutoHyphens/>
      <w:spacing w:after="0" w:line="240" w:lineRule="auto"/>
      <w:ind w:left="1134" w:hanging="1134"/>
    </w:pPr>
    <w:rPr>
      <w:rFonts w:ascii="Arial" w:eastAsia="Times New Roman" w:hAnsi="Arial" w:cs="Times New Roman"/>
      <w:i/>
      <w:kern w:val="32"/>
      <w:szCs w:val="20"/>
    </w:rPr>
  </w:style>
  <w:style w:type="character" w:customStyle="1" w:styleId="NoteHeadingChar">
    <w:name w:val="Note Heading Char"/>
    <w:basedOn w:val="DefaultParagraphFont"/>
    <w:link w:val="NoteHeading"/>
    <w:rsid w:val="00C83E14"/>
    <w:rPr>
      <w:rFonts w:ascii="Arial" w:eastAsia="Times New Roman" w:hAnsi="Arial" w:cs="Times New Roman"/>
      <w:i/>
      <w:kern w:val="32"/>
      <w:szCs w:val="20"/>
    </w:rPr>
  </w:style>
  <w:style w:type="paragraph" w:styleId="BodyText2">
    <w:name w:val="Body Text 2"/>
    <w:basedOn w:val="Normal"/>
    <w:link w:val="BodyText2Char"/>
    <w:rsid w:val="00C83E14"/>
    <w:pPr>
      <w:overflowPunct w:val="0"/>
      <w:autoSpaceDE w:val="0"/>
      <w:autoSpaceDN w:val="0"/>
      <w:adjustRightInd w:val="0"/>
      <w:spacing w:after="120" w:line="480" w:lineRule="auto"/>
      <w:textAlignment w:val="baseline"/>
    </w:pPr>
    <w:rPr>
      <w:rFonts w:ascii="Arial" w:eastAsia="Times New Roman" w:hAnsi="Arial" w:cs="Times New Roman"/>
      <w:sz w:val="20"/>
      <w:szCs w:val="20"/>
    </w:rPr>
  </w:style>
  <w:style w:type="character" w:customStyle="1" w:styleId="BodyText2Char">
    <w:name w:val="Body Text 2 Char"/>
    <w:basedOn w:val="DefaultParagraphFont"/>
    <w:link w:val="BodyText2"/>
    <w:rsid w:val="00C83E14"/>
    <w:rPr>
      <w:rFonts w:ascii="Arial" w:eastAsia="Times New Roman" w:hAnsi="Arial" w:cs="Times New Roman"/>
      <w:sz w:val="20"/>
      <w:szCs w:val="20"/>
    </w:rPr>
  </w:style>
  <w:style w:type="numbering" w:customStyle="1" w:styleId="Notes">
    <w:name w:val="Notes"/>
    <w:basedOn w:val="NoList"/>
    <w:rsid w:val="00C83E14"/>
    <w:pPr>
      <w:numPr>
        <w:numId w:val="4"/>
      </w:numPr>
    </w:pPr>
  </w:style>
  <w:style w:type="paragraph" w:customStyle="1" w:styleId="Comments">
    <w:name w:val="Comments"/>
    <w:rsid w:val="00C83E14"/>
    <w:pPr>
      <w:pBdr>
        <w:top w:val="single" w:sz="4" w:space="1" w:color="282282"/>
        <w:left w:val="single" w:sz="4" w:space="4" w:color="282282"/>
        <w:bottom w:val="single" w:sz="4" w:space="1" w:color="282282"/>
        <w:right w:val="single" w:sz="4" w:space="4" w:color="282282"/>
      </w:pBdr>
      <w:shd w:val="clear" w:color="auto" w:fill="EAEAEA"/>
      <w:spacing w:before="120" w:after="120" w:line="300" w:lineRule="auto"/>
      <w:ind w:left="144" w:right="144"/>
    </w:pPr>
    <w:rPr>
      <w:rFonts w:ascii="Helvetica" w:eastAsia="MS Mincho" w:hAnsi="Helvetica" w:cs="Times New Roman"/>
      <w:color w:val="282282"/>
      <w:sz w:val="20"/>
      <w:szCs w:val="20"/>
      <w:lang w:val="en-GB" w:eastAsia="en-GB"/>
    </w:rPr>
  </w:style>
  <w:style w:type="paragraph" w:customStyle="1" w:styleId="Abstract">
    <w:name w:val="Abstract"/>
    <w:basedOn w:val="Normal"/>
    <w:next w:val="Normal"/>
    <w:rsid w:val="00C83E14"/>
    <w:pPr>
      <w:spacing w:before="120" w:after="120" w:line="280" w:lineRule="exact"/>
      <w:ind w:right="-360"/>
    </w:pPr>
    <w:rPr>
      <w:rFonts w:ascii="Arial" w:eastAsia="Times New Roman" w:hAnsi="Arial" w:cs="Arial"/>
      <w:sz w:val="18"/>
      <w:szCs w:val="20"/>
    </w:rPr>
  </w:style>
  <w:style w:type="paragraph" w:customStyle="1" w:styleId="Code">
    <w:name w:val="Code"/>
    <w:basedOn w:val="Normal"/>
    <w:rsid w:val="00C83E14"/>
    <w:pPr>
      <w:spacing w:before="120" w:after="120" w:line="480" w:lineRule="auto"/>
    </w:pPr>
    <w:rPr>
      <w:rFonts w:ascii="Courier New" w:eastAsia="Times New Roman" w:hAnsi="Courier New" w:cs="Arial"/>
      <w:sz w:val="20"/>
      <w:szCs w:val="18"/>
    </w:rPr>
  </w:style>
  <w:style w:type="paragraph" w:customStyle="1" w:styleId="StyleCoverTitle">
    <w:name w:val="Style Cover Title"/>
    <w:next w:val="BodyText"/>
    <w:rsid w:val="00C83E14"/>
    <w:pPr>
      <w:spacing w:after="0" w:line="240" w:lineRule="auto"/>
      <w:ind w:right="288"/>
    </w:pPr>
    <w:rPr>
      <w:rFonts w:ascii="Adobe Garamond Pro Bold" w:eastAsia="Times New Roman" w:hAnsi="Adobe Garamond Pro Bold" w:cs="Times New Roman"/>
      <w:b/>
      <w:bCs/>
      <w:color w:val="000000"/>
      <w:sz w:val="144"/>
      <w:szCs w:val="144"/>
    </w:rPr>
  </w:style>
  <w:style w:type="paragraph" w:customStyle="1" w:styleId="PartLabel">
    <w:name w:val="Part Label"/>
    <w:basedOn w:val="Normal"/>
    <w:next w:val="Normal"/>
    <w:rsid w:val="00C83E14"/>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Times New Roman"/>
      <w:color w:val="FFFFFF"/>
      <w:sz w:val="196"/>
      <w:szCs w:val="20"/>
    </w:rPr>
  </w:style>
  <w:style w:type="paragraph" w:customStyle="1" w:styleId="ChapterTitle">
    <w:name w:val="Chapter Title"/>
    <w:basedOn w:val="Normal"/>
    <w:rsid w:val="00C83E14"/>
    <w:pPr>
      <w:keepNext/>
      <w:pageBreakBefore/>
      <w:framePr w:w="2045" w:hSpace="187" w:vSpace="187" w:wrap="notBeside" w:vAnchor="page" w:hAnchor="margin" w:xAlign="right" w:y="966"/>
      <w:shd w:val="clear" w:color="auto" w:fill="FF0000"/>
      <w:spacing w:after="0" w:line="480" w:lineRule="exact"/>
      <w:jc w:val="center"/>
    </w:pPr>
    <w:rPr>
      <w:rFonts w:ascii="Arial Black" w:eastAsia="Times New Roman" w:hAnsi="Arial Black" w:cs="Times New Roman"/>
      <w:spacing w:val="-50"/>
      <w:sz w:val="36"/>
      <w:szCs w:val="20"/>
    </w:rPr>
  </w:style>
  <w:style w:type="character" w:styleId="Emphasis">
    <w:name w:val="Emphasis"/>
    <w:qFormat/>
    <w:rsid w:val="00C83E14"/>
    <w:rPr>
      <w:rFonts w:ascii="Arial Black" w:hAnsi="Arial Black"/>
      <w:sz w:val="18"/>
    </w:rPr>
  </w:style>
  <w:style w:type="paragraph" w:customStyle="1" w:styleId="Warning">
    <w:name w:val="Warning"/>
    <w:next w:val="BodyText"/>
    <w:rsid w:val="00C83E14"/>
    <w:pPr>
      <w:numPr>
        <w:numId w:val="6"/>
      </w:numPr>
      <w:pBdr>
        <w:top w:val="single" w:sz="4" w:space="1" w:color="C0C0C0"/>
        <w:bottom w:val="single" w:sz="4" w:space="1" w:color="C0C0C0"/>
      </w:pBdr>
      <w:spacing w:before="240" w:after="240" w:line="480" w:lineRule="auto"/>
    </w:pPr>
    <w:rPr>
      <w:rFonts w:ascii="Helvetica" w:eastAsia="MS Mincho" w:hAnsi="Helvetica" w:cs="Times New Roman"/>
      <w:sz w:val="20"/>
      <w:szCs w:val="20"/>
      <w:lang w:val="en-IE" w:eastAsia="en-GB"/>
    </w:rPr>
  </w:style>
  <w:style w:type="paragraph" w:customStyle="1" w:styleId="TableTitle">
    <w:name w:val="Table Title"/>
    <w:basedOn w:val="Footer"/>
    <w:rsid w:val="00C83E14"/>
    <w:pPr>
      <w:tabs>
        <w:tab w:val="clear" w:pos="4680"/>
        <w:tab w:val="clear" w:pos="9360"/>
      </w:tabs>
    </w:pPr>
    <w:rPr>
      <w:rFonts w:ascii="Arial" w:eastAsia="Times New Roman" w:hAnsi="Arial" w:cs="Times New Roman"/>
      <w:b/>
      <w:szCs w:val="24"/>
      <w:lang w:val="en-GB"/>
    </w:rPr>
  </w:style>
  <w:style w:type="paragraph" w:customStyle="1" w:styleId="BodyTextBlue">
    <w:name w:val="Body Text Blue"/>
    <w:next w:val="BodyText"/>
    <w:rsid w:val="00C83E14"/>
    <w:pPr>
      <w:spacing w:before="120" w:after="120" w:line="240" w:lineRule="auto"/>
    </w:pPr>
    <w:rPr>
      <w:rFonts w:ascii="Arial" w:eastAsia="Times New Roman" w:hAnsi="Arial" w:cs="Times New Roman"/>
      <w:b/>
      <w:color w:val="000080"/>
      <w:sz w:val="24"/>
      <w:szCs w:val="24"/>
    </w:rPr>
  </w:style>
  <w:style w:type="paragraph" w:customStyle="1" w:styleId="bulletlist">
    <w:name w:val="bullet list"/>
    <w:basedOn w:val="Normal"/>
    <w:rsid w:val="00C83E14"/>
    <w:pPr>
      <w:numPr>
        <w:numId w:val="7"/>
      </w:numPr>
      <w:overflowPunct w:val="0"/>
      <w:autoSpaceDE w:val="0"/>
      <w:autoSpaceDN w:val="0"/>
      <w:adjustRightInd w:val="0"/>
      <w:spacing w:after="120" w:line="240" w:lineRule="auto"/>
      <w:textAlignment w:val="baseline"/>
    </w:pPr>
    <w:rPr>
      <w:rFonts w:ascii="Arial" w:eastAsia="Times New Roman" w:hAnsi="Arial" w:cs="Times New Roman"/>
      <w:szCs w:val="20"/>
    </w:rPr>
  </w:style>
  <w:style w:type="paragraph" w:customStyle="1" w:styleId="DocumentTitle">
    <w:name w:val="Document Title"/>
    <w:rsid w:val="00C83E14"/>
    <w:pPr>
      <w:suppressAutoHyphens/>
      <w:spacing w:after="0" w:line="540" w:lineRule="atLeast"/>
      <w:ind w:right="-14"/>
    </w:pPr>
    <w:rPr>
      <w:rFonts w:ascii="Arial" w:eastAsia="Times New Roman" w:hAnsi="Arial" w:cs="Times New Roman"/>
      <w:b/>
      <w:color w:val="FF9900"/>
      <w:kern w:val="52"/>
      <w:sz w:val="72"/>
      <w:szCs w:val="20"/>
      <w:lang w:eastAsia="zh-CN"/>
    </w:rPr>
  </w:style>
  <w:style w:type="paragraph" w:styleId="DocumentMap">
    <w:name w:val="Document Map"/>
    <w:basedOn w:val="Normal"/>
    <w:link w:val="DocumentMapChar"/>
    <w:semiHidden/>
    <w:rsid w:val="00C83E14"/>
    <w:pPr>
      <w:shd w:val="clear" w:color="auto" w:fill="000080"/>
      <w:overflowPunct w:val="0"/>
      <w:autoSpaceDE w:val="0"/>
      <w:autoSpaceDN w:val="0"/>
      <w:adjustRightInd w:val="0"/>
      <w:spacing w:after="120" w:line="240" w:lineRule="auto"/>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83E14"/>
    <w:rPr>
      <w:rFonts w:ascii="Tahoma" w:eastAsia="Times New Roman" w:hAnsi="Tahoma" w:cs="Tahoma"/>
      <w:sz w:val="20"/>
      <w:szCs w:val="20"/>
      <w:shd w:val="clear" w:color="auto" w:fill="000080"/>
    </w:rPr>
  </w:style>
  <w:style w:type="paragraph" w:styleId="BodyText3">
    <w:name w:val="Body Text 3"/>
    <w:basedOn w:val="Normal"/>
    <w:link w:val="BodyText3Char"/>
    <w:rsid w:val="00C83E14"/>
    <w:pPr>
      <w:overflowPunct w:val="0"/>
      <w:autoSpaceDE w:val="0"/>
      <w:autoSpaceDN w:val="0"/>
      <w:adjustRightInd w:val="0"/>
      <w:spacing w:after="120" w:line="240" w:lineRule="auto"/>
      <w:textAlignment w:val="baseline"/>
    </w:pPr>
    <w:rPr>
      <w:rFonts w:ascii="Arial" w:eastAsia="Times New Roman" w:hAnsi="Arial" w:cs="Times New Roman"/>
      <w:sz w:val="16"/>
      <w:szCs w:val="16"/>
    </w:rPr>
  </w:style>
  <w:style w:type="character" w:customStyle="1" w:styleId="BodyText3Char">
    <w:name w:val="Body Text 3 Char"/>
    <w:basedOn w:val="DefaultParagraphFont"/>
    <w:link w:val="BodyText3"/>
    <w:rsid w:val="00C83E14"/>
    <w:rPr>
      <w:rFonts w:ascii="Arial" w:eastAsia="Times New Roman" w:hAnsi="Arial" w:cs="Times New Roman"/>
      <w:sz w:val="16"/>
      <w:szCs w:val="16"/>
    </w:rPr>
  </w:style>
  <w:style w:type="paragraph" w:customStyle="1" w:styleId="CompanyName">
    <w:name w:val="Company Name"/>
    <w:basedOn w:val="Normal"/>
    <w:next w:val="Normal"/>
    <w:rsid w:val="00C83E14"/>
    <w:pPr>
      <w:spacing w:before="420" w:after="60" w:line="320" w:lineRule="exact"/>
    </w:pPr>
    <w:rPr>
      <w:rFonts w:ascii="Garamond" w:eastAsia="Times New Roman" w:hAnsi="Garamond" w:cs="Times New Roman"/>
      <w:caps/>
      <w:kern w:val="36"/>
      <w:sz w:val="38"/>
      <w:szCs w:val="20"/>
    </w:rPr>
  </w:style>
  <w:style w:type="paragraph" w:styleId="BodyTextIndent3">
    <w:name w:val="Body Text Indent 3"/>
    <w:basedOn w:val="Normal"/>
    <w:link w:val="BodyTextIndent3Char"/>
    <w:rsid w:val="00C83E14"/>
    <w:pPr>
      <w:overflowPunct w:val="0"/>
      <w:autoSpaceDE w:val="0"/>
      <w:autoSpaceDN w:val="0"/>
      <w:adjustRightInd w:val="0"/>
      <w:spacing w:after="120" w:line="240" w:lineRule="auto"/>
      <w:ind w:left="360"/>
      <w:textAlignment w:val="baseline"/>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C83E14"/>
    <w:rPr>
      <w:rFonts w:ascii="Arial" w:eastAsia="Times New Roman" w:hAnsi="Arial" w:cs="Times New Roman"/>
      <w:sz w:val="16"/>
      <w:szCs w:val="16"/>
    </w:rPr>
  </w:style>
  <w:style w:type="paragraph" w:customStyle="1" w:styleId="Heading1MemphisLTStdLight">
    <w:name w:val="Heading 1 + Memphis LT Std Light"/>
    <w:aliases w:val="12 pt,Auto,Underline,Left:  0&quot;,First li..."/>
    <w:basedOn w:val="TOC4"/>
    <w:rsid w:val="00C83E14"/>
    <w:rPr>
      <w:rFonts w:ascii="Memphis LT Std Medium" w:hAnsi="Memphis LT Std Medium"/>
      <w:sz w:val="24"/>
    </w:rPr>
  </w:style>
  <w:style w:type="character" w:styleId="FollowedHyperlink">
    <w:name w:val="FollowedHyperlink"/>
    <w:rsid w:val="00C83E14"/>
    <w:rPr>
      <w:color w:val="800080"/>
      <w:u w:val="single"/>
    </w:rPr>
  </w:style>
  <w:style w:type="paragraph" w:styleId="ListParagraph">
    <w:name w:val="List Paragraph"/>
    <w:basedOn w:val="Normal"/>
    <w:uiPriority w:val="34"/>
    <w:qFormat/>
    <w:rsid w:val="00C83E14"/>
    <w:pPr>
      <w:overflowPunct w:val="0"/>
      <w:autoSpaceDE w:val="0"/>
      <w:autoSpaceDN w:val="0"/>
      <w:adjustRightInd w:val="0"/>
      <w:spacing w:after="120" w:line="240" w:lineRule="auto"/>
      <w:ind w:left="720"/>
      <w:textAlignment w:val="baseline"/>
    </w:pPr>
    <w:rPr>
      <w:rFonts w:ascii="Arial" w:eastAsia="Times New Roman" w:hAnsi="Arial" w:cs="Times New Roman"/>
      <w:sz w:val="20"/>
      <w:szCs w:val="20"/>
    </w:rPr>
  </w:style>
  <w:style w:type="character" w:customStyle="1" w:styleId="Mention1">
    <w:name w:val="Mention1"/>
    <w:uiPriority w:val="99"/>
    <w:semiHidden/>
    <w:unhideWhenUsed/>
    <w:rsid w:val="00C83E14"/>
    <w:rPr>
      <w:color w:val="2B579A"/>
      <w:shd w:val="clear" w:color="auto" w:fill="E6E6E6"/>
    </w:rPr>
  </w:style>
  <w:style w:type="paragraph" w:styleId="NormalWeb">
    <w:name w:val="Normal (Web)"/>
    <w:basedOn w:val="Normal"/>
    <w:rsid w:val="00C83E14"/>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8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8981D"/>
      </a:accent1>
      <a:accent2>
        <a:srgbClr val="A6600C"/>
      </a:accent2>
      <a:accent3>
        <a:srgbClr val="CDCAC7"/>
      </a:accent3>
      <a:accent4>
        <a:srgbClr val="594A42"/>
      </a:accent4>
      <a:accent5>
        <a:srgbClr val="37302A"/>
      </a:accent5>
      <a:accent6>
        <a:srgbClr val="98252B"/>
      </a:accent6>
      <a:hlink>
        <a:srgbClr val="4F5D7E"/>
      </a:hlink>
      <a:folHlink>
        <a:srgbClr val="7797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Hanna</dc:creator>
  <cp:keywords/>
  <dc:description/>
  <cp:lastModifiedBy>Gregory Mohr</cp:lastModifiedBy>
  <cp:revision>2</cp:revision>
  <cp:lastPrinted>2019-04-12T19:18:00Z</cp:lastPrinted>
  <dcterms:created xsi:type="dcterms:W3CDTF">2021-11-23T21:20:00Z</dcterms:created>
  <dcterms:modified xsi:type="dcterms:W3CDTF">2021-11-23T21:20:00Z</dcterms:modified>
</cp:coreProperties>
</file>